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7137" w14:textId="77777777" w:rsidR="00345E36" w:rsidRDefault="00345E36" w:rsidP="00345E36">
      <w:pPr>
        <w:jc w:val="left"/>
        <w:rPr>
          <w:rFonts w:ascii="仿宋_GB2312" w:eastAsia="仿宋_GB2312" w:hAnsi="黑体"/>
          <w:sz w:val="32"/>
          <w:szCs w:val="32"/>
        </w:rPr>
      </w:pPr>
      <w:r>
        <w:rPr>
          <w:rFonts w:ascii="仿宋_GB2312" w:eastAsia="仿宋_GB2312" w:hAnsi="黑体" w:hint="eastAsia"/>
          <w:sz w:val="32"/>
          <w:szCs w:val="32"/>
        </w:rPr>
        <w:t>附件</w:t>
      </w:r>
      <w:r>
        <w:rPr>
          <w:rFonts w:ascii="仿宋_GB2312" w:eastAsia="仿宋_GB2312" w:hAnsi="黑体"/>
          <w:sz w:val="32"/>
          <w:szCs w:val="32"/>
        </w:rPr>
        <w:t>4</w:t>
      </w:r>
      <w:r>
        <w:rPr>
          <w:rFonts w:ascii="仿宋_GB2312" w:eastAsia="仿宋_GB2312" w:hAnsi="黑体" w:hint="eastAsia"/>
          <w:sz w:val="32"/>
          <w:szCs w:val="32"/>
        </w:rPr>
        <w:t>：</w:t>
      </w:r>
      <w:r w:rsidRPr="004D3462">
        <w:rPr>
          <w:rFonts w:ascii="仿宋_GB2312" w:eastAsia="仿宋_GB2312" w:hAnsi="黑体" w:hint="eastAsia"/>
          <w:sz w:val="32"/>
          <w:szCs w:val="32"/>
        </w:rPr>
        <w:t>挑战杯</w:t>
      </w:r>
      <w:r>
        <w:rPr>
          <w:rFonts w:ascii="仿宋_GB2312" w:eastAsia="仿宋_GB2312" w:hAnsi="黑体" w:hint="eastAsia"/>
          <w:sz w:val="32"/>
          <w:szCs w:val="32"/>
        </w:rPr>
        <w:t>比赛要求</w:t>
      </w:r>
    </w:p>
    <w:p w14:paraId="0730F911" w14:textId="77777777" w:rsidR="00345E36" w:rsidRPr="00EE2976" w:rsidRDefault="00345E36" w:rsidP="00345E36">
      <w:pPr>
        <w:spacing w:line="360" w:lineRule="auto"/>
        <w:ind w:firstLineChars="200" w:firstLine="480"/>
        <w:jc w:val="left"/>
        <w:rPr>
          <w:rFonts w:ascii="宋体" w:eastAsia="宋体" w:hAnsi="宋体"/>
          <w:sz w:val="24"/>
          <w:szCs w:val="32"/>
        </w:rPr>
      </w:pPr>
      <w:r w:rsidRPr="00EE2976">
        <w:rPr>
          <w:rFonts w:ascii="宋体" w:eastAsia="宋体" w:hAnsi="宋体"/>
          <w:sz w:val="24"/>
          <w:szCs w:val="32"/>
        </w:rPr>
        <w:t>比赛按照</w:t>
      </w:r>
      <w:r w:rsidRPr="00EE2976">
        <w:rPr>
          <w:rFonts w:ascii="宋体" w:eastAsia="宋体" w:hAnsi="宋体" w:hint="eastAsia"/>
          <w:sz w:val="24"/>
          <w:szCs w:val="32"/>
        </w:rPr>
        <w:t>《“挑战杯”全国大学生课外学术科技作品竞赛章程》，旨在为</w:t>
      </w:r>
      <w:proofErr w:type="gramStart"/>
      <w:r w:rsidRPr="00EE2976">
        <w:rPr>
          <w:rFonts w:ascii="宋体" w:eastAsia="宋体" w:hAnsi="宋体" w:hint="eastAsia"/>
          <w:sz w:val="24"/>
          <w:szCs w:val="32"/>
        </w:rPr>
        <w:t>挑战杯省赛</w:t>
      </w:r>
      <w:proofErr w:type="gramEnd"/>
      <w:r w:rsidRPr="00EE2976">
        <w:rPr>
          <w:rFonts w:ascii="宋体" w:eastAsia="宋体" w:hAnsi="宋体" w:hint="eastAsia"/>
          <w:sz w:val="24"/>
          <w:szCs w:val="32"/>
        </w:rPr>
        <w:t>提前选拔并优化作品。</w:t>
      </w:r>
    </w:p>
    <w:tbl>
      <w:tblPr>
        <w:tblStyle w:val="a3"/>
        <w:tblW w:w="0" w:type="auto"/>
        <w:tblLook w:val="04A0" w:firstRow="1" w:lastRow="0" w:firstColumn="1" w:lastColumn="0" w:noHBand="0" w:noVBand="1"/>
      </w:tblPr>
      <w:tblGrid>
        <w:gridCol w:w="8296"/>
      </w:tblGrid>
      <w:tr w:rsidR="00345E36" w14:paraId="599B6C85" w14:textId="77777777" w:rsidTr="0026756A">
        <w:tc>
          <w:tcPr>
            <w:tcW w:w="8296" w:type="dxa"/>
          </w:tcPr>
          <w:p w14:paraId="7CCFA97C" w14:textId="77777777" w:rsidR="00345E36" w:rsidRPr="00EE2976" w:rsidRDefault="00345E36" w:rsidP="00345E36">
            <w:pPr>
              <w:pStyle w:val="a4"/>
              <w:numPr>
                <w:ilvl w:val="0"/>
                <w:numId w:val="3"/>
              </w:numPr>
              <w:tabs>
                <w:tab w:val="left" w:pos="5625"/>
              </w:tabs>
              <w:spacing w:line="500" w:lineRule="exact"/>
              <w:ind w:firstLineChars="0"/>
              <w:rPr>
                <w:rFonts w:ascii="宋体" w:eastAsia="宋体" w:hAnsi="宋体"/>
                <w:sz w:val="24"/>
                <w:szCs w:val="21"/>
              </w:rPr>
            </w:pPr>
            <w:r w:rsidRPr="00EE2976">
              <w:rPr>
                <w:rFonts w:ascii="宋体" w:eastAsia="宋体" w:hAnsi="宋体" w:hint="eastAsia"/>
                <w:sz w:val="24"/>
                <w:szCs w:val="21"/>
              </w:rPr>
              <w:t>申报参赛的作品必须是</w:t>
            </w:r>
            <w:r w:rsidRPr="00EE2976">
              <w:rPr>
                <w:rFonts w:ascii="宋体" w:eastAsia="宋体" w:hAnsi="宋体"/>
                <w:sz w:val="24"/>
                <w:szCs w:val="21"/>
              </w:rPr>
              <w:t>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两人；</w:t>
            </w:r>
            <w:proofErr w:type="gramStart"/>
            <w:r w:rsidRPr="00EE2976">
              <w:rPr>
                <w:rFonts w:ascii="宋体" w:eastAsia="宋体" w:hAnsi="宋体"/>
                <w:sz w:val="24"/>
                <w:szCs w:val="21"/>
              </w:rPr>
              <w:t>凡作者</w:t>
            </w:r>
            <w:proofErr w:type="gramEnd"/>
            <w:r w:rsidRPr="00EE2976">
              <w:rPr>
                <w:rFonts w:ascii="宋体" w:eastAsia="宋体" w:hAnsi="宋体"/>
                <w:sz w:val="24"/>
                <w:szCs w:val="21"/>
              </w:rPr>
              <w:t>超过三人的项目或者不超过三人，但无法区分第一作者的项目，均须申报集体作品。集体作品的作者必须均为学生。凡有合作者的个人作品或集体作品，均按学历最高的作者划分至本专科生、硕士研究生或博士研究生类进行评审。</w:t>
            </w:r>
          </w:p>
          <w:p w14:paraId="45A5EF9C" w14:textId="77777777" w:rsidR="00345E36" w:rsidRPr="00EE2976" w:rsidRDefault="00345E36" w:rsidP="00345E36">
            <w:pPr>
              <w:pStyle w:val="a4"/>
              <w:numPr>
                <w:ilvl w:val="0"/>
                <w:numId w:val="3"/>
              </w:numPr>
              <w:tabs>
                <w:tab w:val="left" w:pos="5625"/>
              </w:tabs>
              <w:spacing w:line="500" w:lineRule="exact"/>
              <w:ind w:firstLineChars="0"/>
              <w:rPr>
                <w:rFonts w:ascii="宋体" w:eastAsia="宋体" w:hAnsi="宋体"/>
                <w:sz w:val="40"/>
                <w:szCs w:val="32"/>
              </w:rPr>
            </w:pPr>
            <w:r w:rsidRPr="00EE2976">
              <w:rPr>
                <w:rFonts w:ascii="宋体" w:eastAsia="宋体" w:hAnsi="宋体" w:hint="eastAsia"/>
                <w:sz w:val="24"/>
                <w:szCs w:val="21"/>
              </w:rPr>
              <w:t>申报参赛的作品分为自然科学类学术论文、哲学社会科学类社会调查报告和学术论文、科技发明制作三大类。自然科学类学术论文作者限本专科生。哲学社会科学类社会调查报告和学术论文限定在心理学及其交叉学科内。</w:t>
            </w:r>
          </w:p>
          <w:p w14:paraId="09E60D5D" w14:textId="77777777" w:rsidR="00345E36" w:rsidRPr="00EE2976" w:rsidRDefault="00345E36" w:rsidP="00345E36">
            <w:pPr>
              <w:pStyle w:val="a4"/>
              <w:numPr>
                <w:ilvl w:val="0"/>
                <w:numId w:val="3"/>
              </w:numPr>
              <w:tabs>
                <w:tab w:val="left" w:pos="5625"/>
              </w:tabs>
              <w:spacing w:line="500" w:lineRule="exact"/>
              <w:ind w:firstLineChars="0"/>
              <w:rPr>
                <w:rFonts w:ascii="仿宋_GB2312" w:eastAsia="宋体" w:hAnsi="黑体"/>
                <w:sz w:val="32"/>
                <w:szCs w:val="32"/>
              </w:rPr>
            </w:pPr>
            <w:r w:rsidRPr="00EE2976">
              <w:rPr>
                <w:rFonts w:ascii="宋体" w:eastAsia="宋体" w:hAnsi="宋体" w:hint="eastAsia"/>
                <w:sz w:val="24"/>
                <w:szCs w:val="21"/>
              </w:rPr>
              <w:t>参赛选手或团队参照《“挑战杯”全国大学生课外学术科技作品竞赛章程》，填写并提交浙江师范大学“挑战杯”大学生创业计划竞赛参赛项目申报表、项目介绍材料和支撑材料。项目介绍材料控制在</w:t>
            </w:r>
            <w:r w:rsidRPr="00EE2976">
              <w:rPr>
                <w:rFonts w:ascii="宋体" w:eastAsia="宋体" w:hAnsi="宋体"/>
                <w:sz w:val="24"/>
                <w:szCs w:val="21"/>
              </w:rPr>
              <w:t>20页以内PPT。</w:t>
            </w:r>
          </w:p>
        </w:tc>
      </w:tr>
    </w:tbl>
    <w:p w14:paraId="3A9F0BF3" w14:textId="77777777" w:rsidR="00345E36" w:rsidRPr="004D3462" w:rsidRDefault="00345E36" w:rsidP="00345E36">
      <w:pPr>
        <w:jc w:val="left"/>
        <w:rPr>
          <w:rFonts w:ascii="仿宋_GB2312" w:eastAsia="仿宋_GB2312" w:hAnsi="黑体"/>
          <w:sz w:val="22"/>
          <w:szCs w:val="32"/>
        </w:rPr>
      </w:pPr>
    </w:p>
    <w:p w14:paraId="3D50EF1B" w14:textId="77777777" w:rsidR="0079474F" w:rsidRPr="00345E36" w:rsidRDefault="00345E36" w:rsidP="00345E36"/>
    <w:sectPr w:rsidR="0079474F" w:rsidRPr="00345E36">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563548"/>
      <w:docPartObj>
        <w:docPartGallery w:val="Page Numbers (Bottom of Page)"/>
        <w:docPartUnique/>
      </w:docPartObj>
    </w:sdtPr>
    <w:sdtEndPr/>
    <w:sdtContent>
      <w:p w14:paraId="029A36C2" w14:textId="77777777" w:rsidR="00864DC3" w:rsidRDefault="00345E36">
        <w:pPr>
          <w:pStyle w:val="a5"/>
          <w:jc w:val="center"/>
        </w:pPr>
        <w:r>
          <w:fldChar w:fldCharType="begin"/>
        </w:r>
        <w:r>
          <w:instrText>PAGE   \* MERGEFORMAT</w:instrText>
        </w:r>
        <w:r>
          <w:fldChar w:fldCharType="separate"/>
        </w:r>
        <w:r>
          <w:rPr>
            <w:lang w:val="zh-CN"/>
          </w:rPr>
          <w:t>2</w:t>
        </w:r>
        <w:r>
          <w:fldChar w:fldCharType="end"/>
        </w:r>
      </w:p>
    </w:sdtContent>
  </w:sdt>
  <w:p w14:paraId="71335CE8" w14:textId="77777777" w:rsidR="00864DC3" w:rsidRDefault="00345E36">
    <w:pPr>
      <w:pStyle w:val="a5"/>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21F2"/>
    <w:multiLevelType w:val="hybridMultilevel"/>
    <w:tmpl w:val="EE2A75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5D252B67"/>
    <w:multiLevelType w:val="hybridMultilevel"/>
    <w:tmpl w:val="F5CAE6FC"/>
    <w:lvl w:ilvl="0" w:tplc="01B623EC">
      <w:start w:val="1"/>
      <w:numFmt w:val="decimal"/>
      <w:lvlText w:val="%1."/>
      <w:lvlJc w:val="left"/>
      <w:pPr>
        <w:ind w:left="420" w:hanging="420"/>
      </w:pPr>
      <w:rPr>
        <w:rFonts w:ascii="Times New Roman" w:eastAsia="宋体" w:hAnsi="Times New Roman" w:cs="Times New Roman"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6FA3246"/>
    <w:multiLevelType w:val="hybridMultilevel"/>
    <w:tmpl w:val="53540F3A"/>
    <w:lvl w:ilvl="0" w:tplc="9D100040">
      <w:start w:val="1"/>
      <w:numFmt w:val="decimal"/>
      <w:lvlText w:val="%1."/>
      <w:lvlJc w:val="left"/>
      <w:pPr>
        <w:ind w:left="360" w:hanging="360"/>
      </w:pPr>
      <w:rPr>
        <w:rFonts w:ascii="Times New Roman" w:eastAsia="仿宋" w:hAnsi="Times New Roman" w:cs="Times New Roman"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08693041">
    <w:abstractNumId w:val="0"/>
  </w:num>
  <w:num w:numId="2" w16cid:durableId="2145148997">
    <w:abstractNumId w:val="2"/>
  </w:num>
  <w:num w:numId="3" w16cid:durableId="1730105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03"/>
    <w:rsid w:val="00144FC9"/>
    <w:rsid w:val="00345E36"/>
    <w:rsid w:val="003E53E9"/>
    <w:rsid w:val="00490D9E"/>
    <w:rsid w:val="008C0703"/>
    <w:rsid w:val="0090220A"/>
    <w:rsid w:val="00927F64"/>
    <w:rsid w:val="00E64EE0"/>
    <w:rsid w:val="00F81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7FA2"/>
  <w15:chartTrackingRefBased/>
  <w15:docId w15:val="{784D0466-3345-4A94-9D4E-7419CF75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E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C0703"/>
    <w:pPr>
      <w:ind w:firstLineChars="200" w:firstLine="420"/>
    </w:pPr>
  </w:style>
  <w:style w:type="paragraph" w:styleId="a5">
    <w:name w:val="footer"/>
    <w:basedOn w:val="a"/>
    <w:link w:val="a6"/>
    <w:uiPriority w:val="99"/>
    <w:unhideWhenUsed/>
    <w:rsid w:val="00345E36"/>
    <w:pPr>
      <w:tabs>
        <w:tab w:val="center" w:pos="4153"/>
        <w:tab w:val="right" w:pos="8306"/>
      </w:tabs>
      <w:snapToGrid w:val="0"/>
      <w:jc w:val="left"/>
    </w:pPr>
    <w:rPr>
      <w:sz w:val="18"/>
      <w:szCs w:val="18"/>
    </w:rPr>
  </w:style>
  <w:style w:type="character" w:customStyle="1" w:styleId="a6">
    <w:name w:val="页脚 字符"/>
    <w:basedOn w:val="a0"/>
    <w:link w:val="a5"/>
    <w:uiPriority w:val="99"/>
    <w:rsid w:val="00345E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2022-06-17T07:59:00Z</dcterms:created>
  <dcterms:modified xsi:type="dcterms:W3CDTF">2022-06-17T07:59:00Z</dcterms:modified>
</cp:coreProperties>
</file>