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6CF51"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科学与技术教育研究生学位论文中期检查安排</w:t>
      </w:r>
    </w:p>
    <w:p w14:paraId="6EBC2912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科学与技术教育一组</w:t>
      </w:r>
    </w:p>
    <w:p w14:paraId="43807EC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一、论文中期时间：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24年10月</w:t>
      </w:r>
      <w:r>
        <w:rPr>
          <w:rFonts w:hint="eastAsia"/>
          <w:sz w:val="28"/>
          <w:szCs w:val="28"/>
          <w:lang w:val="en-US" w:eastAsia="zh-CN"/>
        </w:rPr>
        <w:t>29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:00</w:t>
      </w:r>
    </w:p>
    <w:p w14:paraId="338CF0E9"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二、论文中期地点：</w:t>
      </w:r>
      <w:r>
        <w:rPr>
          <w:rFonts w:hint="eastAsia"/>
          <w:sz w:val="28"/>
          <w:szCs w:val="28"/>
          <w:lang w:val="en-US" w:eastAsia="zh-CN"/>
        </w:rPr>
        <w:t>17-701</w:t>
      </w:r>
    </w:p>
    <w:p w14:paraId="4102F93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三、论文中期检查组长：张燕军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专家成员：邹逸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张毓婷</w:t>
      </w:r>
    </w:p>
    <w:p w14:paraId="2A1F229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四、中期检查记录秘书：韩思佳、陈茹箐</w:t>
      </w:r>
    </w:p>
    <w:p w14:paraId="077E1D5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五、参加论文中期研究生：</w:t>
      </w:r>
    </w:p>
    <w:tbl>
      <w:tblPr>
        <w:tblStyle w:val="2"/>
        <w:tblW w:w="92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682"/>
        <w:gridCol w:w="910"/>
        <w:gridCol w:w="1904"/>
        <w:gridCol w:w="926"/>
        <w:gridCol w:w="3197"/>
      </w:tblGrid>
      <w:tr w14:paraId="7E70F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9EC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0CC2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5D2E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8F22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EED9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E1D9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 w14:paraId="11948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F04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1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AA33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2022207000626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557D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卢张昱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7B68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科学与技术教育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2810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陈崇斌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CF30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《基于MBI教学模式培养初中生科学建模能力的实践研究》</w:t>
            </w:r>
          </w:p>
        </w:tc>
      </w:tr>
      <w:tr w14:paraId="45893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6614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2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EDD7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2022207000628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34E6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陈文雪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3073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科学与技术教育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91F0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陈崇斌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90D8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《基于ADI教学模型培养初中生批判性思维的实践研究》</w:t>
            </w:r>
          </w:p>
        </w:tc>
      </w:tr>
      <w:tr w14:paraId="2F12D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1E9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3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693F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2022207000615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63C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张晨晨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40E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科学与技术教育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A492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谢云龙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4A74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《融入科学史的建模教学促进初中生元建模知识理解的实践研究》</w:t>
            </w:r>
          </w:p>
        </w:tc>
      </w:tr>
      <w:tr w14:paraId="7E9CE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CBD0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4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C63A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2022207000619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6BFE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韩子彤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BCA8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科学与技术教育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60BF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黄晓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6CC6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《指向工程思维培养的STEM项目设计与实施》</w:t>
            </w:r>
          </w:p>
        </w:tc>
      </w:tr>
      <w:tr w14:paraId="3200B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6919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5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C537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2022207000620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A5DD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王藤静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DB1E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科学与技术教育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FC83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黄晓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1784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《科学本质内容呈现的发展与变迁——基于“浙教版”初中科学教材内容与实施的分析》</w:t>
            </w:r>
          </w:p>
        </w:tc>
      </w:tr>
      <w:tr w14:paraId="31F46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ECDA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6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56C3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2022207000623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487C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何育栋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A311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科学与技术教育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B127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黄晓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0D69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《基于馆场的STEM项目促进初中生探究实践能力的实践研究》</w:t>
            </w:r>
          </w:p>
        </w:tc>
      </w:tr>
      <w:tr w14:paraId="2F6B0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B1C2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7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4F32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2022207000627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1860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王晓琪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F601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科学与技术教育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5DF8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黄晓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DB02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《青少年科学创造力现状及其提升的实践探索》</w:t>
            </w:r>
          </w:p>
        </w:tc>
      </w:tr>
      <w:tr w14:paraId="6AF18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4A92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8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9DF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2022207000631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E3A0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朱镜儒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41B3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科学与技术教育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4170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黄晓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4DEB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《以科学史促进青少年传承科学家精神的实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证研究》</w:t>
            </w:r>
          </w:p>
        </w:tc>
      </w:tr>
      <w:tr w14:paraId="3A74F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EBF2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9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8462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2022207000633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86A9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白佳欣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CDDD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科学与技术教育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8796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黄晓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5F92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《中非小学科学教科书中探究实践活动的比较研究》</w:t>
            </w:r>
          </w:p>
        </w:tc>
      </w:tr>
      <w:tr w14:paraId="221DF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6C98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10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D27F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2022207000632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2065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谭冬萌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B185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科学与技术教育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2AE4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陈海云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4DBB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《基于PBL教学模式提升初中生科学实践能力的实证研究》</w:t>
            </w:r>
          </w:p>
        </w:tc>
      </w:tr>
    </w:tbl>
    <w:p w14:paraId="41974337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科学与技术教育二组</w:t>
      </w:r>
    </w:p>
    <w:p w14:paraId="62FA715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一、论文中期时间：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24年10月</w:t>
      </w:r>
      <w:r>
        <w:rPr>
          <w:rFonts w:hint="eastAsia"/>
          <w:sz w:val="28"/>
          <w:szCs w:val="28"/>
          <w:lang w:val="en-US" w:eastAsia="zh-CN"/>
        </w:rPr>
        <w:t>29</w:t>
      </w:r>
      <w:r>
        <w:rPr>
          <w:rFonts w:hint="eastAsia"/>
          <w:sz w:val="28"/>
          <w:szCs w:val="28"/>
        </w:rPr>
        <w:t>日13:00</w:t>
      </w:r>
    </w:p>
    <w:p w14:paraId="3CDBFB90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二、论文中期地点：</w:t>
      </w:r>
      <w:r>
        <w:rPr>
          <w:rFonts w:hint="eastAsia"/>
          <w:sz w:val="28"/>
          <w:szCs w:val="28"/>
          <w:lang w:val="en-US" w:eastAsia="zh-CN"/>
        </w:rPr>
        <w:t>17-701</w:t>
      </w:r>
    </w:p>
    <w:p w14:paraId="5E4EAA0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三、论文中期检查组长：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陈崇斌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专家成员：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王燕红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尚来旭</w:t>
      </w:r>
    </w:p>
    <w:p w14:paraId="0ADE1C9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四、中期检查记录秘书：韩思佳、陈茹箐</w:t>
      </w:r>
    </w:p>
    <w:p w14:paraId="05FBE0B1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五、参加论文中期研究生：</w:t>
      </w:r>
    </w:p>
    <w:tbl>
      <w:tblPr>
        <w:tblStyle w:val="2"/>
        <w:tblW w:w="96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686"/>
        <w:gridCol w:w="911"/>
        <w:gridCol w:w="1908"/>
        <w:gridCol w:w="928"/>
        <w:gridCol w:w="3524"/>
      </w:tblGrid>
      <w:tr w14:paraId="1F67B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E24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F946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9882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D78F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FB1E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3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236D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 w14:paraId="0CEB2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9F07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1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EC9F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202125200057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E898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韦潇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5445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科学与技术教育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778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张燕军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FECE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《促进学生问题解决能力提升的初中科学主题式教学实践研究》</w:t>
            </w:r>
          </w:p>
        </w:tc>
      </w:tr>
      <w:tr w14:paraId="2D53C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134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2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1218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2022207000621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3539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张丹婷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A4D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科学与技术教育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C5B4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张燕军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3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《基于学习进阶的初中科学“空气”核心概念教学实践研究》</w:t>
            </w:r>
          </w:p>
        </w:tc>
      </w:tr>
      <w:tr w14:paraId="45900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7C15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3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BD0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2022207000635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9ACB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廖锦莹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B8A4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科学与技术教育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6D44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张燕军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C490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《以社会性科学议题融入科学教学提升初中生社会责任的实证研究》</w:t>
            </w:r>
          </w:p>
        </w:tc>
      </w:tr>
      <w:tr w14:paraId="67CB3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70131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4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593F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2022207000630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FD84A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吴丽航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07AF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科学与技术教育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BDD9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张燕军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ED23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《以POEC教学策略提升初中生科学探究能力的实践研究》</w:t>
            </w:r>
          </w:p>
        </w:tc>
      </w:tr>
      <w:tr w14:paraId="36D99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7BB6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5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033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2022207000622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A468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孙扬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5154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科学与技术教育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3895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邹逸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A91C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《以知识可视化促进初中生科学概念理解的实证研究——以物态变化概念理解为例》</w:t>
            </w:r>
          </w:p>
        </w:tc>
      </w:tr>
      <w:tr w14:paraId="6066B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3FE9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6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1A7A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2022207000624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56EB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陈蕾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D7AB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科学与技术教育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2D77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邹逸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577F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《以真实情境下的问题链教学促进初中生批判性思维的实践研究》</w:t>
            </w:r>
          </w:p>
        </w:tc>
      </w:tr>
      <w:tr w14:paraId="17112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70C2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7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1550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2022207000625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BCDD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薛欣瑜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C769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科学与技术教育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ADEB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邹逸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07A7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《费曼学习法在提升初中生科学自主学习能力中的应用研究》</w:t>
            </w:r>
          </w:p>
        </w:tc>
      </w:tr>
      <w:tr w14:paraId="5A97C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206B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8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A134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2022207000629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8353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吴宇萱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2692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科学与技术教育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F88F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邹逸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20E9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《基于学习进阶的科学概念教学实证研究》</w:t>
            </w:r>
          </w:p>
        </w:tc>
      </w:tr>
      <w:tr w14:paraId="3F259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2BFF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9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EA11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2022207000634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B06C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娄贺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A96A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科学与技术教育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F757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谢云龙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182C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《跨学科主题PCRR论证教学提升初中生批判性思维的实践研究》</w:t>
            </w:r>
          </w:p>
        </w:tc>
      </w:tr>
      <w:tr w14:paraId="0ADBB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943E1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10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8C9A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2022207000636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DA3B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李航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33C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科学与技术教育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5C1E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卢尚建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5CA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  <w14:ligatures w14:val="none"/>
              </w:rPr>
              <w:t>《指向初中生问题解决能力的工程实践活动设计与实施研究》</w:t>
            </w:r>
          </w:p>
        </w:tc>
      </w:tr>
    </w:tbl>
    <w:p w14:paraId="102ACB1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rFonts w:hint="eastAsia"/>
          <w:sz w:val="28"/>
          <w:szCs w:val="28"/>
        </w:rPr>
        <w:t>教育学院</w:t>
      </w:r>
    </w:p>
    <w:p w14:paraId="056929E1">
      <w:pPr>
        <w:jc w:val="right"/>
        <w:rPr>
          <w:rFonts w:hint="eastAsia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年10月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lNzZiMzk3OGU0YjU5ODZkNzZiMmI3NzM0Mjg3OTYifQ=="/>
  </w:docVars>
  <w:rsids>
    <w:rsidRoot w:val="003B3A01"/>
    <w:rsid w:val="000A7F8A"/>
    <w:rsid w:val="00204C48"/>
    <w:rsid w:val="00262273"/>
    <w:rsid w:val="003B3A01"/>
    <w:rsid w:val="004B0A94"/>
    <w:rsid w:val="00786D93"/>
    <w:rsid w:val="008B7EF4"/>
    <w:rsid w:val="00A83FAD"/>
    <w:rsid w:val="00BA65DF"/>
    <w:rsid w:val="00CB275C"/>
    <w:rsid w:val="00EF5FF5"/>
    <w:rsid w:val="1D8A0F84"/>
    <w:rsid w:val="3D732C9A"/>
    <w:rsid w:val="46EB783F"/>
    <w:rsid w:val="4D0F4F93"/>
    <w:rsid w:val="57356057"/>
    <w:rsid w:val="5C3B671B"/>
    <w:rsid w:val="5E067688"/>
    <w:rsid w:val="601044D4"/>
    <w:rsid w:val="6F9E5A32"/>
    <w:rsid w:val="74473059"/>
    <w:rsid w:val="77944F3D"/>
    <w:rsid w:val="7DF739AB"/>
    <w:rsid w:val="7E7A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1051</Words>
  <Characters>1342</Characters>
  <Lines>12</Lines>
  <Paragraphs>3</Paragraphs>
  <TotalTime>12</TotalTime>
  <ScaleCrop>false</ScaleCrop>
  <LinksUpToDate>false</LinksUpToDate>
  <CharactersWithSpaces>1404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2024-10-23T04:43:00Z</dcterms:created>
  <dc:creator>晚霞 姚</dc:creator>
  <cp:lastModifiedBy>Cecelia</cp:lastModifiedBy>
  <dcterms:modified xsi:type="dcterms:W3CDTF">2024-10-25T07:30:32Z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92B31C5D1AE1441D98311ADB94E58396_13</vt:lpwstr>
  </property>
</Properties>
</file>