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98BC" w14:textId="77777777" w:rsidR="00AF48BD" w:rsidRDefault="00AF48BD" w:rsidP="00AF48BD">
      <w:pPr>
        <w:spacing w:before="312" w:after="312"/>
        <w:jc w:val="center"/>
      </w:pPr>
      <w:r>
        <w:rPr>
          <w:rFonts w:ascii="黑体" w:eastAsia="黑体" w:hAnsi="黑体" w:cs="黑体" w:hint="eastAsia"/>
          <w:b/>
          <w:sz w:val="36"/>
        </w:rPr>
        <w:t>教育学院研究生学位论文开题安排公告</w:t>
      </w:r>
    </w:p>
    <w:p w14:paraId="365167B9" w14:textId="77777777" w:rsidR="00AF48BD" w:rsidRDefault="00AF48BD" w:rsidP="00AF48BD">
      <w:pPr>
        <w:rPr>
          <w:rFonts w:ascii="宋体" w:eastAsia="宋体" w:hAnsi="宋体"/>
        </w:rPr>
      </w:pPr>
      <w:r>
        <w:rPr>
          <w:rFonts w:ascii="宋体" w:eastAsia="宋体" w:hAnsi="宋体" w:cs="宋体" w:hint="eastAsia"/>
          <w:sz w:val="28"/>
        </w:rPr>
        <w:t>一、开题时间：</w:t>
      </w:r>
      <w:r>
        <w:rPr>
          <w:rFonts w:ascii="宋体" w:eastAsia="宋体" w:hAnsi="宋体" w:hint="eastAsia"/>
          <w:sz w:val="28"/>
        </w:rPr>
        <w:t>2023</w:t>
      </w:r>
      <w:r>
        <w:rPr>
          <w:rFonts w:ascii="宋体" w:eastAsia="宋体" w:hAnsi="宋体" w:cs="宋体" w:hint="eastAsia"/>
          <w:sz w:val="28"/>
        </w:rPr>
        <w:t>年</w:t>
      </w:r>
      <w:r>
        <w:rPr>
          <w:rFonts w:ascii="宋体" w:eastAsia="宋体" w:hAnsi="宋体" w:hint="eastAsia"/>
          <w:sz w:val="28"/>
        </w:rPr>
        <w:t>12</w:t>
      </w:r>
      <w:r>
        <w:rPr>
          <w:rFonts w:ascii="宋体" w:eastAsia="宋体" w:hAnsi="宋体" w:cs="宋体" w:hint="eastAsia"/>
          <w:sz w:val="28"/>
        </w:rPr>
        <w:t>月</w:t>
      </w:r>
      <w:r>
        <w:rPr>
          <w:rFonts w:ascii="宋体" w:eastAsia="宋体" w:hAnsi="宋体" w:hint="eastAsia"/>
          <w:sz w:val="28"/>
        </w:rPr>
        <w:t xml:space="preserve">31 </w:t>
      </w:r>
      <w:r>
        <w:rPr>
          <w:rFonts w:ascii="宋体" w:eastAsia="宋体" w:hAnsi="宋体" w:cs="宋体" w:hint="eastAsia"/>
          <w:sz w:val="28"/>
        </w:rPr>
        <w:t>日</w:t>
      </w:r>
      <w:r>
        <w:rPr>
          <w:rFonts w:ascii="宋体" w:eastAsia="宋体" w:hAnsi="宋体" w:hint="eastAsia"/>
          <w:sz w:val="28"/>
        </w:rPr>
        <w:t xml:space="preserve"> </w:t>
      </w:r>
    </w:p>
    <w:p w14:paraId="6C04EEC2" w14:textId="77777777" w:rsidR="00AF48BD" w:rsidRDefault="00AF48BD" w:rsidP="00AF48BD">
      <w:pPr>
        <w:rPr>
          <w:rFonts w:ascii="宋体" w:eastAsia="宋体" w:hAnsi="宋体"/>
        </w:rPr>
      </w:pPr>
      <w:r>
        <w:rPr>
          <w:rFonts w:ascii="宋体" w:eastAsia="宋体" w:hAnsi="宋体" w:cs="宋体" w:hint="eastAsia"/>
          <w:sz w:val="28"/>
        </w:rPr>
        <w:t>二、开题地点：</w:t>
      </w:r>
      <w:r>
        <w:rPr>
          <w:rFonts w:ascii="宋体" w:eastAsia="宋体" w:hAnsi="宋体" w:hint="eastAsia"/>
          <w:sz w:val="28"/>
        </w:rPr>
        <w:t>5-104</w:t>
      </w:r>
    </w:p>
    <w:p w14:paraId="14487E6B" w14:textId="77777777" w:rsidR="00AF48BD" w:rsidRDefault="00AF48BD" w:rsidP="00AF48BD">
      <w:pPr>
        <w:rPr>
          <w:rFonts w:ascii="宋体" w:eastAsia="宋体" w:hAnsi="宋体"/>
        </w:rPr>
      </w:pPr>
      <w:r>
        <w:rPr>
          <w:rFonts w:ascii="宋体" w:eastAsia="宋体" w:hAnsi="宋体" w:cs="宋体" w:hint="eastAsia"/>
          <w:sz w:val="28"/>
        </w:rPr>
        <w:t>三、开题组长：张家华</w:t>
      </w:r>
    </w:p>
    <w:p w14:paraId="3C267EC0" w14:textId="77777777" w:rsidR="00AF48BD" w:rsidRDefault="00AF48BD" w:rsidP="00AF48BD">
      <w:pPr>
        <w:rPr>
          <w:rFonts w:ascii="宋体" w:eastAsia="宋体" w:hAnsi="宋体"/>
        </w:rPr>
      </w:pPr>
      <w:r>
        <w:rPr>
          <w:rFonts w:ascii="宋体" w:eastAsia="宋体" w:hAnsi="宋体" w:cs="宋体" w:hint="eastAsia"/>
          <w:sz w:val="28"/>
        </w:rPr>
        <w:t>四、开题专家：王小明、逯行</w:t>
      </w:r>
    </w:p>
    <w:p w14:paraId="2BD96837" w14:textId="77777777" w:rsidR="00AF48BD" w:rsidRDefault="00AF48BD" w:rsidP="00AF48BD">
      <w:pPr>
        <w:rPr>
          <w:rFonts w:ascii="宋体" w:eastAsia="宋体" w:hAnsi="宋体"/>
        </w:rPr>
      </w:pPr>
      <w:r>
        <w:rPr>
          <w:rFonts w:ascii="宋体" w:eastAsia="宋体" w:hAnsi="宋体" w:cs="宋体" w:hint="eastAsia"/>
          <w:sz w:val="28"/>
        </w:rPr>
        <w:t>五、开题记录秘书：付温爽</w:t>
      </w:r>
    </w:p>
    <w:p w14:paraId="4E7FBF00" w14:textId="77777777" w:rsidR="00AF48BD" w:rsidRDefault="00AF48BD" w:rsidP="00AF48BD">
      <w:pPr>
        <w:rPr>
          <w:rFonts w:ascii="宋体" w:eastAsia="宋体" w:hAnsi="宋体"/>
        </w:rPr>
      </w:pPr>
      <w:r>
        <w:rPr>
          <w:rFonts w:ascii="宋体" w:eastAsia="宋体" w:hAnsi="宋体" w:cs="宋体" w:hint="eastAsia"/>
          <w:sz w:val="28"/>
        </w:rPr>
        <w:t>六、参加开题研究生：</w:t>
      </w:r>
    </w:p>
    <w:tbl>
      <w:tblPr>
        <w:tblStyle w:val="a3"/>
        <w:tblW w:w="0" w:type="auto"/>
        <w:tblInd w:w="0" w:type="dxa"/>
        <w:tblLayout w:type="fixed"/>
        <w:tblLook w:val="04A0" w:firstRow="1" w:lastRow="0" w:firstColumn="1" w:lastColumn="0" w:noHBand="0" w:noVBand="1"/>
      </w:tblPr>
      <w:tblGrid>
        <w:gridCol w:w="750"/>
        <w:gridCol w:w="1770"/>
        <w:gridCol w:w="1290"/>
        <w:gridCol w:w="1590"/>
        <w:gridCol w:w="1080"/>
        <w:gridCol w:w="2475"/>
      </w:tblGrid>
      <w:tr w:rsidR="00AF48BD" w14:paraId="4CF3E534" w14:textId="77777777" w:rsidTr="00AF48BD">
        <w:trPr>
          <w:trHeight w:val="499"/>
        </w:trPr>
        <w:tc>
          <w:tcPr>
            <w:tcW w:w="750" w:type="dxa"/>
            <w:tcBorders>
              <w:top w:val="single" w:sz="6" w:space="0" w:color="000000"/>
              <w:left w:val="single" w:sz="6" w:space="0" w:color="000000"/>
              <w:bottom w:val="single" w:sz="6" w:space="0" w:color="000000"/>
              <w:right w:val="single" w:sz="6" w:space="0" w:color="000000"/>
            </w:tcBorders>
            <w:hideMark/>
          </w:tcPr>
          <w:p w14:paraId="15CF459C" w14:textId="77777777" w:rsidR="00AF48BD" w:rsidRDefault="00AF48BD">
            <w:pPr>
              <w:jc w:val="center"/>
              <w:rPr>
                <w:rFonts w:eastAsia="宋体"/>
              </w:rPr>
            </w:pPr>
            <w:r>
              <w:rPr>
                <w:rFonts w:eastAsia="宋体" w:hint="eastAsia"/>
                <w:b/>
              </w:rPr>
              <w:t>序号</w:t>
            </w:r>
          </w:p>
        </w:tc>
        <w:tc>
          <w:tcPr>
            <w:tcW w:w="1770" w:type="dxa"/>
            <w:tcBorders>
              <w:top w:val="single" w:sz="6" w:space="0" w:color="000000"/>
              <w:left w:val="single" w:sz="6" w:space="0" w:color="000000"/>
              <w:bottom w:val="single" w:sz="6" w:space="0" w:color="000000"/>
              <w:right w:val="single" w:sz="6" w:space="0" w:color="000000"/>
            </w:tcBorders>
            <w:hideMark/>
          </w:tcPr>
          <w:p w14:paraId="4BAE26A5" w14:textId="77777777" w:rsidR="00AF48BD" w:rsidRDefault="00AF48BD">
            <w:pPr>
              <w:snapToGrid/>
              <w:spacing w:before="0" w:after="0"/>
              <w:jc w:val="center"/>
              <w:rPr>
                <w:rFonts w:eastAsia="宋体"/>
              </w:rPr>
            </w:pPr>
            <w:r>
              <w:rPr>
                <w:rFonts w:eastAsia="宋体" w:hint="eastAsia"/>
                <w:b/>
              </w:rPr>
              <w:t>学号</w:t>
            </w:r>
          </w:p>
        </w:tc>
        <w:tc>
          <w:tcPr>
            <w:tcW w:w="1290" w:type="dxa"/>
            <w:tcBorders>
              <w:top w:val="single" w:sz="6" w:space="0" w:color="000000"/>
              <w:left w:val="single" w:sz="6" w:space="0" w:color="000000"/>
              <w:bottom w:val="single" w:sz="6" w:space="0" w:color="000000"/>
              <w:right w:val="single" w:sz="6" w:space="0" w:color="000000"/>
            </w:tcBorders>
            <w:hideMark/>
          </w:tcPr>
          <w:p w14:paraId="730D71E3" w14:textId="77777777" w:rsidR="00AF48BD" w:rsidRDefault="00AF48BD">
            <w:pPr>
              <w:snapToGrid/>
              <w:spacing w:before="0" w:after="0"/>
              <w:jc w:val="center"/>
              <w:rPr>
                <w:rFonts w:eastAsia="宋体"/>
              </w:rPr>
            </w:pPr>
            <w:r>
              <w:rPr>
                <w:rFonts w:eastAsia="宋体" w:hint="eastAsia"/>
                <w:b/>
              </w:rPr>
              <w:t>姓名</w:t>
            </w:r>
          </w:p>
        </w:tc>
        <w:tc>
          <w:tcPr>
            <w:tcW w:w="1590" w:type="dxa"/>
            <w:tcBorders>
              <w:top w:val="single" w:sz="6" w:space="0" w:color="000000"/>
              <w:left w:val="single" w:sz="6" w:space="0" w:color="000000"/>
              <w:bottom w:val="single" w:sz="6" w:space="0" w:color="000000"/>
              <w:right w:val="single" w:sz="6" w:space="0" w:color="000000"/>
            </w:tcBorders>
            <w:hideMark/>
          </w:tcPr>
          <w:p w14:paraId="65D70B85" w14:textId="77777777" w:rsidR="00AF48BD" w:rsidRDefault="00AF48BD">
            <w:pPr>
              <w:snapToGrid/>
              <w:spacing w:before="0" w:after="0"/>
              <w:jc w:val="center"/>
              <w:rPr>
                <w:rFonts w:eastAsia="宋体"/>
              </w:rPr>
            </w:pPr>
            <w:r>
              <w:rPr>
                <w:rFonts w:eastAsia="宋体" w:hint="eastAsia"/>
                <w:b/>
              </w:rPr>
              <w:t>专业</w:t>
            </w:r>
          </w:p>
        </w:tc>
        <w:tc>
          <w:tcPr>
            <w:tcW w:w="1080" w:type="dxa"/>
            <w:tcBorders>
              <w:top w:val="single" w:sz="6" w:space="0" w:color="000000"/>
              <w:left w:val="single" w:sz="6" w:space="0" w:color="000000"/>
              <w:bottom w:val="single" w:sz="6" w:space="0" w:color="000000"/>
              <w:right w:val="single" w:sz="6" w:space="0" w:color="000000"/>
            </w:tcBorders>
            <w:hideMark/>
          </w:tcPr>
          <w:p w14:paraId="05E1E97A" w14:textId="77777777" w:rsidR="00AF48BD" w:rsidRDefault="00AF48BD">
            <w:pPr>
              <w:snapToGrid/>
              <w:spacing w:before="0" w:after="0"/>
              <w:jc w:val="center"/>
              <w:rPr>
                <w:rFonts w:eastAsia="宋体"/>
              </w:rPr>
            </w:pPr>
            <w:r>
              <w:rPr>
                <w:rFonts w:eastAsia="宋体" w:hint="eastAsia"/>
                <w:b/>
              </w:rPr>
              <w:t>导师</w:t>
            </w:r>
          </w:p>
        </w:tc>
        <w:tc>
          <w:tcPr>
            <w:tcW w:w="2475" w:type="dxa"/>
            <w:tcBorders>
              <w:top w:val="single" w:sz="6" w:space="0" w:color="000000"/>
              <w:left w:val="single" w:sz="6" w:space="0" w:color="000000"/>
              <w:bottom w:val="single" w:sz="6" w:space="0" w:color="000000"/>
              <w:right w:val="single" w:sz="6" w:space="0" w:color="000000"/>
            </w:tcBorders>
            <w:hideMark/>
          </w:tcPr>
          <w:p w14:paraId="46C69FF9" w14:textId="77777777" w:rsidR="00AF48BD" w:rsidRDefault="00AF48BD">
            <w:pPr>
              <w:snapToGrid/>
              <w:spacing w:before="0" w:after="0"/>
              <w:jc w:val="center"/>
              <w:rPr>
                <w:rFonts w:eastAsia="宋体"/>
              </w:rPr>
            </w:pPr>
            <w:r>
              <w:rPr>
                <w:rFonts w:eastAsia="宋体" w:hint="eastAsia"/>
                <w:b/>
              </w:rPr>
              <w:t>论文题目</w:t>
            </w:r>
          </w:p>
        </w:tc>
      </w:tr>
      <w:tr w:rsidR="00AF48BD" w14:paraId="179024F3" w14:textId="77777777" w:rsidTr="00AF48BD">
        <w:trPr>
          <w:trHeight w:val="499"/>
        </w:trPr>
        <w:tc>
          <w:tcPr>
            <w:tcW w:w="750" w:type="dxa"/>
            <w:tcBorders>
              <w:top w:val="single" w:sz="6" w:space="0" w:color="000000"/>
              <w:left w:val="single" w:sz="6" w:space="0" w:color="000000"/>
              <w:bottom w:val="single" w:sz="6" w:space="0" w:color="000000"/>
              <w:right w:val="single" w:sz="6" w:space="0" w:color="000000"/>
            </w:tcBorders>
            <w:hideMark/>
          </w:tcPr>
          <w:p w14:paraId="43ACDC40" w14:textId="77777777" w:rsidR="00AF48BD" w:rsidRDefault="00AF48BD">
            <w:pPr>
              <w:snapToGrid/>
              <w:spacing w:before="0" w:after="0"/>
              <w:jc w:val="center"/>
              <w:rPr>
                <w:rFonts w:eastAsia="宋体"/>
                <w:sz w:val="21"/>
                <w:szCs w:val="21"/>
              </w:rPr>
            </w:pPr>
            <w:r>
              <w:rPr>
                <w:rFonts w:eastAsia="宋体"/>
                <w:szCs w:val="21"/>
              </w:rPr>
              <w:t>1</w:t>
            </w:r>
          </w:p>
        </w:tc>
        <w:tc>
          <w:tcPr>
            <w:tcW w:w="1770" w:type="dxa"/>
            <w:tcBorders>
              <w:top w:val="single" w:sz="6" w:space="0" w:color="CBCDD1"/>
              <w:left w:val="single" w:sz="6" w:space="0" w:color="000000"/>
              <w:bottom w:val="single" w:sz="6" w:space="0" w:color="000000"/>
              <w:right w:val="single" w:sz="6" w:space="0" w:color="000000"/>
            </w:tcBorders>
            <w:hideMark/>
          </w:tcPr>
          <w:p w14:paraId="598A4D5A" w14:textId="77777777" w:rsidR="00AF48BD" w:rsidRDefault="00AF48BD">
            <w:pPr>
              <w:snapToGrid/>
              <w:spacing w:before="0" w:after="0"/>
              <w:jc w:val="center"/>
              <w:rPr>
                <w:rFonts w:eastAsia="宋体"/>
                <w:sz w:val="20"/>
                <w:szCs w:val="20"/>
              </w:rPr>
            </w:pPr>
            <w:r>
              <w:rPr>
                <w:rFonts w:eastAsia="宋体"/>
                <w:sz w:val="20"/>
                <w:szCs w:val="20"/>
              </w:rPr>
              <w:t>2022207000505</w:t>
            </w:r>
          </w:p>
        </w:tc>
        <w:tc>
          <w:tcPr>
            <w:tcW w:w="1290" w:type="dxa"/>
            <w:tcBorders>
              <w:top w:val="single" w:sz="6" w:space="0" w:color="CBCDD1"/>
              <w:left w:val="single" w:sz="6" w:space="0" w:color="000000"/>
              <w:bottom w:val="single" w:sz="6" w:space="0" w:color="000000"/>
              <w:right w:val="single" w:sz="6" w:space="0" w:color="000000"/>
            </w:tcBorders>
            <w:hideMark/>
          </w:tcPr>
          <w:p w14:paraId="29C66830" w14:textId="77777777" w:rsidR="00AF48BD" w:rsidRDefault="00AF48BD">
            <w:pPr>
              <w:snapToGrid/>
              <w:jc w:val="center"/>
              <w:rPr>
                <w:rFonts w:eastAsia="宋体"/>
                <w:sz w:val="20"/>
                <w:szCs w:val="20"/>
              </w:rPr>
            </w:pPr>
            <w:r>
              <w:rPr>
                <w:rFonts w:eastAsia="宋体" w:hint="eastAsia"/>
                <w:sz w:val="20"/>
                <w:szCs w:val="20"/>
              </w:rPr>
              <w:t>汪晓凤</w:t>
            </w:r>
          </w:p>
        </w:tc>
        <w:tc>
          <w:tcPr>
            <w:tcW w:w="1590" w:type="dxa"/>
            <w:tcBorders>
              <w:top w:val="single" w:sz="6" w:space="0" w:color="CBCDD1"/>
              <w:left w:val="single" w:sz="6" w:space="0" w:color="000000"/>
              <w:bottom w:val="single" w:sz="6" w:space="0" w:color="000000"/>
              <w:right w:val="single" w:sz="6" w:space="0" w:color="000000"/>
            </w:tcBorders>
            <w:hideMark/>
          </w:tcPr>
          <w:p w14:paraId="3B97C1E5" w14:textId="77777777" w:rsidR="00AF48BD" w:rsidRDefault="00AF48BD">
            <w:pPr>
              <w:snapToGrid/>
              <w:jc w:val="center"/>
              <w:rPr>
                <w:rFonts w:eastAsia="宋体"/>
                <w:sz w:val="20"/>
                <w:szCs w:val="20"/>
              </w:rPr>
            </w:pPr>
            <w:r>
              <w:rPr>
                <w:rFonts w:eastAsia="宋体" w:hint="eastAsia"/>
                <w:sz w:val="20"/>
                <w:szCs w:val="20"/>
              </w:rPr>
              <w:t>现代教育技术</w:t>
            </w:r>
          </w:p>
        </w:tc>
        <w:tc>
          <w:tcPr>
            <w:tcW w:w="1080" w:type="dxa"/>
            <w:tcBorders>
              <w:top w:val="single" w:sz="6" w:space="0" w:color="CBCDD1"/>
              <w:left w:val="single" w:sz="6" w:space="0" w:color="000000"/>
              <w:bottom w:val="single" w:sz="6" w:space="0" w:color="000000"/>
              <w:right w:val="single" w:sz="6" w:space="0" w:color="000000"/>
            </w:tcBorders>
            <w:hideMark/>
          </w:tcPr>
          <w:p w14:paraId="47F63A78" w14:textId="77777777" w:rsidR="00AF48BD" w:rsidRDefault="00AF48BD">
            <w:pPr>
              <w:snapToGrid/>
              <w:spacing w:before="0" w:after="0"/>
              <w:jc w:val="center"/>
              <w:rPr>
                <w:rFonts w:eastAsia="宋体"/>
                <w:sz w:val="20"/>
                <w:szCs w:val="20"/>
              </w:rPr>
            </w:pPr>
            <w:r>
              <w:rPr>
                <w:rFonts w:eastAsia="宋体" w:hint="eastAsia"/>
                <w:sz w:val="20"/>
                <w:szCs w:val="20"/>
              </w:rPr>
              <w:t>管珏琪</w:t>
            </w:r>
          </w:p>
        </w:tc>
        <w:tc>
          <w:tcPr>
            <w:tcW w:w="2475" w:type="dxa"/>
            <w:tcBorders>
              <w:top w:val="single" w:sz="6" w:space="0" w:color="CBCDD1"/>
              <w:left w:val="single" w:sz="6" w:space="0" w:color="000000"/>
              <w:bottom w:val="single" w:sz="6" w:space="0" w:color="000000"/>
              <w:right w:val="single" w:sz="6" w:space="0" w:color="000000"/>
            </w:tcBorders>
            <w:hideMark/>
          </w:tcPr>
          <w:p w14:paraId="4C2DE3FC" w14:textId="77777777" w:rsidR="00AF48BD" w:rsidRDefault="00AF48BD">
            <w:pPr>
              <w:snapToGrid/>
              <w:spacing w:before="0" w:after="0"/>
              <w:rPr>
                <w:rFonts w:eastAsia="宋体"/>
                <w:sz w:val="20"/>
                <w:szCs w:val="20"/>
              </w:rPr>
            </w:pPr>
            <w:r>
              <w:rPr>
                <w:rFonts w:eastAsia="宋体" w:hint="eastAsia"/>
                <w:sz w:val="20"/>
                <w:szCs w:val="20"/>
              </w:rPr>
              <w:t>元宇宙环境下基于共享调节促进团队创造性表现的活动设计与应用研究</w:t>
            </w:r>
          </w:p>
        </w:tc>
      </w:tr>
      <w:tr w:rsidR="00AF48BD" w14:paraId="1814AEAF" w14:textId="77777777" w:rsidTr="00AF48BD">
        <w:trPr>
          <w:trHeight w:val="499"/>
        </w:trPr>
        <w:tc>
          <w:tcPr>
            <w:tcW w:w="750" w:type="dxa"/>
            <w:tcBorders>
              <w:top w:val="single" w:sz="6" w:space="0" w:color="000000"/>
              <w:left w:val="single" w:sz="6" w:space="0" w:color="000000"/>
              <w:bottom w:val="single" w:sz="6" w:space="0" w:color="000000"/>
              <w:right w:val="single" w:sz="6" w:space="0" w:color="000000"/>
            </w:tcBorders>
            <w:hideMark/>
          </w:tcPr>
          <w:p w14:paraId="0FE62F0F" w14:textId="77777777" w:rsidR="00AF48BD" w:rsidRDefault="00AF48BD">
            <w:pPr>
              <w:snapToGrid/>
              <w:spacing w:before="0" w:after="0"/>
              <w:jc w:val="center"/>
              <w:rPr>
                <w:rFonts w:eastAsia="宋体"/>
                <w:sz w:val="21"/>
                <w:szCs w:val="21"/>
              </w:rPr>
            </w:pPr>
            <w:r>
              <w:rPr>
                <w:rFonts w:eastAsia="宋体"/>
                <w:szCs w:val="21"/>
              </w:rPr>
              <w:t>2</w:t>
            </w:r>
          </w:p>
        </w:tc>
        <w:tc>
          <w:tcPr>
            <w:tcW w:w="1770" w:type="dxa"/>
            <w:tcBorders>
              <w:top w:val="single" w:sz="6" w:space="0" w:color="CBCDD1"/>
              <w:left w:val="single" w:sz="6" w:space="0" w:color="000000"/>
              <w:bottom w:val="single" w:sz="6" w:space="0" w:color="000000"/>
              <w:right w:val="single" w:sz="6" w:space="0" w:color="000000"/>
            </w:tcBorders>
            <w:hideMark/>
          </w:tcPr>
          <w:p w14:paraId="0CA80F72" w14:textId="77777777" w:rsidR="00AF48BD" w:rsidRDefault="00AF48BD">
            <w:pPr>
              <w:snapToGrid/>
              <w:spacing w:before="0" w:after="0"/>
              <w:jc w:val="center"/>
              <w:rPr>
                <w:rFonts w:eastAsia="宋体"/>
                <w:sz w:val="20"/>
                <w:szCs w:val="20"/>
              </w:rPr>
            </w:pPr>
            <w:r>
              <w:rPr>
                <w:rFonts w:eastAsia="宋体"/>
                <w:sz w:val="20"/>
                <w:szCs w:val="20"/>
              </w:rPr>
              <w:t>2022207000510</w:t>
            </w:r>
          </w:p>
        </w:tc>
        <w:tc>
          <w:tcPr>
            <w:tcW w:w="1290" w:type="dxa"/>
            <w:tcBorders>
              <w:top w:val="single" w:sz="6" w:space="0" w:color="CBCDD1"/>
              <w:left w:val="single" w:sz="6" w:space="0" w:color="000000"/>
              <w:bottom w:val="single" w:sz="6" w:space="0" w:color="000000"/>
              <w:right w:val="single" w:sz="6" w:space="0" w:color="000000"/>
            </w:tcBorders>
            <w:hideMark/>
          </w:tcPr>
          <w:p w14:paraId="26653659" w14:textId="77777777" w:rsidR="00AF48BD" w:rsidRDefault="00AF48BD">
            <w:pPr>
              <w:snapToGrid/>
              <w:jc w:val="center"/>
              <w:rPr>
                <w:rFonts w:eastAsia="宋体"/>
                <w:sz w:val="20"/>
                <w:szCs w:val="20"/>
              </w:rPr>
            </w:pPr>
            <w:r>
              <w:rPr>
                <w:rFonts w:eastAsia="宋体" w:hint="eastAsia"/>
                <w:sz w:val="20"/>
                <w:szCs w:val="20"/>
              </w:rPr>
              <w:t>张敏丽</w:t>
            </w:r>
          </w:p>
        </w:tc>
        <w:tc>
          <w:tcPr>
            <w:tcW w:w="1590" w:type="dxa"/>
            <w:tcBorders>
              <w:top w:val="single" w:sz="6" w:space="0" w:color="CBCDD1"/>
              <w:left w:val="single" w:sz="6" w:space="0" w:color="000000"/>
              <w:bottom w:val="single" w:sz="6" w:space="0" w:color="000000"/>
              <w:right w:val="single" w:sz="6" w:space="0" w:color="000000"/>
            </w:tcBorders>
            <w:hideMark/>
          </w:tcPr>
          <w:p w14:paraId="13E2B513" w14:textId="77777777" w:rsidR="00AF48BD" w:rsidRDefault="00AF48BD">
            <w:pPr>
              <w:snapToGrid/>
              <w:jc w:val="center"/>
              <w:rPr>
                <w:rFonts w:eastAsia="宋体"/>
                <w:sz w:val="20"/>
                <w:szCs w:val="20"/>
              </w:rPr>
            </w:pPr>
            <w:r>
              <w:rPr>
                <w:rFonts w:eastAsia="宋体" w:hint="eastAsia"/>
                <w:sz w:val="20"/>
                <w:szCs w:val="20"/>
              </w:rPr>
              <w:t>现代教育技术</w:t>
            </w:r>
          </w:p>
        </w:tc>
        <w:tc>
          <w:tcPr>
            <w:tcW w:w="1080" w:type="dxa"/>
            <w:tcBorders>
              <w:top w:val="single" w:sz="6" w:space="0" w:color="CBCDD1"/>
              <w:left w:val="single" w:sz="6" w:space="0" w:color="000000"/>
              <w:bottom w:val="single" w:sz="6" w:space="0" w:color="000000"/>
              <w:right w:val="single" w:sz="6" w:space="0" w:color="000000"/>
            </w:tcBorders>
            <w:hideMark/>
          </w:tcPr>
          <w:p w14:paraId="7B494AFA" w14:textId="77777777" w:rsidR="00AF48BD" w:rsidRDefault="00AF48BD">
            <w:pPr>
              <w:snapToGrid/>
              <w:spacing w:before="0" w:after="0"/>
              <w:jc w:val="center"/>
              <w:rPr>
                <w:rFonts w:eastAsia="宋体"/>
                <w:sz w:val="20"/>
                <w:szCs w:val="20"/>
              </w:rPr>
            </w:pPr>
            <w:r>
              <w:rPr>
                <w:rFonts w:eastAsia="宋体" w:hint="eastAsia"/>
                <w:sz w:val="20"/>
                <w:szCs w:val="20"/>
              </w:rPr>
              <w:t>管珏琪</w:t>
            </w:r>
          </w:p>
        </w:tc>
        <w:tc>
          <w:tcPr>
            <w:tcW w:w="2475" w:type="dxa"/>
            <w:tcBorders>
              <w:top w:val="single" w:sz="6" w:space="0" w:color="CBCDD1"/>
              <w:left w:val="single" w:sz="6" w:space="0" w:color="000000"/>
              <w:bottom w:val="single" w:sz="6" w:space="0" w:color="000000"/>
              <w:right w:val="single" w:sz="6" w:space="0" w:color="000000"/>
            </w:tcBorders>
            <w:hideMark/>
          </w:tcPr>
          <w:p w14:paraId="45CE580C" w14:textId="77777777" w:rsidR="00AF48BD" w:rsidRDefault="00AF48BD">
            <w:pPr>
              <w:snapToGrid/>
              <w:spacing w:before="0" w:after="0"/>
              <w:rPr>
                <w:rFonts w:eastAsia="宋体"/>
                <w:sz w:val="20"/>
                <w:szCs w:val="20"/>
              </w:rPr>
            </w:pPr>
            <w:r>
              <w:rPr>
                <w:rFonts w:eastAsia="宋体" w:hint="eastAsia"/>
                <w:sz w:val="20"/>
                <w:szCs w:val="20"/>
              </w:rPr>
              <w:t>基于</w:t>
            </w:r>
            <w:r>
              <w:rPr>
                <w:rFonts w:eastAsia="宋体"/>
                <w:sz w:val="20"/>
                <w:szCs w:val="20"/>
              </w:rPr>
              <w:t>VR</w:t>
            </w:r>
            <w:r>
              <w:rPr>
                <w:rFonts w:eastAsia="宋体" w:hint="eastAsia"/>
                <w:sz w:val="20"/>
                <w:szCs w:val="20"/>
              </w:rPr>
              <w:t>的地理混合式研学模式构建与应用研究</w:t>
            </w:r>
          </w:p>
        </w:tc>
      </w:tr>
      <w:tr w:rsidR="00AF48BD" w14:paraId="7D0F36FC" w14:textId="77777777" w:rsidTr="00AF48BD">
        <w:trPr>
          <w:trHeight w:val="499"/>
        </w:trPr>
        <w:tc>
          <w:tcPr>
            <w:tcW w:w="750" w:type="dxa"/>
            <w:tcBorders>
              <w:top w:val="single" w:sz="6" w:space="0" w:color="000000"/>
              <w:left w:val="single" w:sz="6" w:space="0" w:color="000000"/>
              <w:bottom w:val="single" w:sz="6" w:space="0" w:color="000000"/>
              <w:right w:val="single" w:sz="6" w:space="0" w:color="000000"/>
            </w:tcBorders>
            <w:hideMark/>
          </w:tcPr>
          <w:p w14:paraId="6C7E3FBF" w14:textId="77777777" w:rsidR="00AF48BD" w:rsidRDefault="00AF48BD">
            <w:pPr>
              <w:snapToGrid/>
              <w:spacing w:before="0" w:after="0"/>
              <w:jc w:val="center"/>
              <w:rPr>
                <w:rFonts w:eastAsia="宋体"/>
                <w:sz w:val="21"/>
                <w:szCs w:val="21"/>
              </w:rPr>
            </w:pPr>
            <w:r>
              <w:rPr>
                <w:rFonts w:eastAsia="宋体"/>
                <w:szCs w:val="21"/>
              </w:rPr>
              <w:t>3</w:t>
            </w:r>
          </w:p>
        </w:tc>
        <w:tc>
          <w:tcPr>
            <w:tcW w:w="1770" w:type="dxa"/>
            <w:tcBorders>
              <w:top w:val="single" w:sz="6" w:space="0" w:color="CBCDD1"/>
              <w:left w:val="single" w:sz="6" w:space="0" w:color="000000"/>
              <w:bottom w:val="single" w:sz="6" w:space="0" w:color="000000"/>
              <w:right w:val="single" w:sz="6" w:space="0" w:color="000000"/>
            </w:tcBorders>
            <w:hideMark/>
          </w:tcPr>
          <w:p w14:paraId="426069DD" w14:textId="77777777" w:rsidR="00AF48BD" w:rsidRDefault="00AF48BD">
            <w:pPr>
              <w:snapToGrid/>
              <w:spacing w:before="0" w:after="0"/>
              <w:jc w:val="center"/>
              <w:rPr>
                <w:rFonts w:eastAsia="宋体"/>
                <w:sz w:val="20"/>
                <w:szCs w:val="20"/>
              </w:rPr>
            </w:pPr>
            <w:r>
              <w:rPr>
                <w:rFonts w:eastAsia="宋体"/>
                <w:sz w:val="20"/>
                <w:szCs w:val="20"/>
              </w:rPr>
              <w:t>2022207000503</w:t>
            </w:r>
          </w:p>
        </w:tc>
        <w:tc>
          <w:tcPr>
            <w:tcW w:w="1290" w:type="dxa"/>
            <w:tcBorders>
              <w:top w:val="single" w:sz="6" w:space="0" w:color="CBCDD1"/>
              <w:left w:val="single" w:sz="6" w:space="0" w:color="000000"/>
              <w:bottom w:val="single" w:sz="6" w:space="0" w:color="000000"/>
              <w:right w:val="single" w:sz="6" w:space="0" w:color="000000"/>
            </w:tcBorders>
            <w:hideMark/>
          </w:tcPr>
          <w:p w14:paraId="07CA1749" w14:textId="77777777" w:rsidR="00AF48BD" w:rsidRDefault="00AF48BD">
            <w:pPr>
              <w:snapToGrid/>
              <w:jc w:val="center"/>
              <w:rPr>
                <w:rFonts w:eastAsia="宋体"/>
                <w:sz w:val="20"/>
                <w:szCs w:val="20"/>
              </w:rPr>
            </w:pPr>
            <w:r>
              <w:rPr>
                <w:rFonts w:eastAsia="宋体" w:hint="eastAsia"/>
                <w:sz w:val="20"/>
                <w:szCs w:val="20"/>
              </w:rPr>
              <w:t>李彩霞</w:t>
            </w:r>
          </w:p>
        </w:tc>
        <w:tc>
          <w:tcPr>
            <w:tcW w:w="1590" w:type="dxa"/>
            <w:tcBorders>
              <w:top w:val="single" w:sz="6" w:space="0" w:color="CBCDD1"/>
              <w:left w:val="single" w:sz="6" w:space="0" w:color="000000"/>
              <w:bottom w:val="single" w:sz="6" w:space="0" w:color="000000"/>
              <w:right w:val="single" w:sz="6" w:space="0" w:color="000000"/>
            </w:tcBorders>
            <w:hideMark/>
          </w:tcPr>
          <w:p w14:paraId="6EEBF062" w14:textId="77777777" w:rsidR="00AF48BD" w:rsidRDefault="00AF48BD">
            <w:pPr>
              <w:snapToGrid/>
              <w:jc w:val="center"/>
              <w:rPr>
                <w:rFonts w:eastAsia="宋体"/>
                <w:sz w:val="20"/>
                <w:szCs w:val="20"/>
              </w:rPr>
            </w:pPr>
            <w:r>
              <w:rPr>
                <w:rFonts w:eastAsia="宋体" w:hint="eastAsia"/>
                <w:sz w:val="20"/>
                <w:szCs w:val="20"/>
              </w:rPr>
              <w:t>现代教育技术</w:t>
            </w:r>
          </w:p>
        </w:tc>
        <w:tc>
          <w:tcPr>
            <w:tcW w:w="1080" w:type="dxa"/>
            <w:tcBorders>
              <w:top w:val="single" w:sz="6" w:space="0" w:color="CBCDD1"/>
              <w:left w:val="single" w:sz="6" w:space="0" w:color="000000"/>
              <w:bottom w:val="single" w:sz="6" w:space="0" w:color="000000"/>
              <w:right w:val="single" w:sz="6" w:space="0" w:color="000000"/>
            </w:tcBorders>
            <w:hideMark/>
          </w:tcPr>
          <w:p w14:paraId="6C71C786" w14:textId="77777777" w:rsidR="00AF48BD" w:rsidRDefault="00AF48BD">
            <w:pPr>
              <w:snapToGrid/>
              <w:spacing w:before="0" w:after="0"/>
              <w:jc w:val="center"/>
              <w:rPr>
                <w:rFonts w:eastAsia="宋体"/>
                <w:sz w:val="20"/>
                <w:szCs w:val="20"/>
              </w:rPr>
            </w:pPr>
            <w:r>
              <w:rPr>
                <w:rFonts w:eastAsia="宋体" w:hint="eastAsia"/>
                <w:sz w:val="20"/>
                <w:szCs w:val="20"/>
              </w:rPr>
              <w:t>李明</w:t>
            </w:r>
          </w:p>
        </w:tc>
        <w:tc>
          <w:tcPr>
            <w:tcW w:w="2475" w:type="dxa"/>
            <w:tcBorders>
              <w:top w:val="single" w:sz="6" w:space="0" w:color="CBCDD1"/>
              <w:left w:val="single" w:sz="6" w:space="0" w:color="000000"/>
              <w:bottom w:val="single" w:sz="6" w:space="0" w:color="000000"/>
              <w:right w:val="single" w:sz="6" w:space="0" w:color="000000"/>
            </w:tcBorders>
            <w:hideMark/>
          </w:tcPr>
          <w:p w14:paraId="64005D7B" w14:textId="77777777" w:rsidR="00AF48BD" w:rsidRDefault="00AF48BD">
            <w:pPr>
              <w:snapToGrid/>
              <w:spacing w:before="0" w:after="0"/>
              <w:rPr>
                <w:rFonts w:eastAsia="宋体"/>
                <w:sz w:val="20"/>
                <w:szCs w:val="20"/>
              </w:rPr>
            </w:pPr>
            <w:r>
              <w:rPr>
                <w:rFonts w:eastAsia="宋体" w:hint="eastAsia"/>
                <w:sz w:val="20"/>
                <w:szCs w:val="20"/>
              </w:rPr>
              <w:t>虚拟学习环境下同伴评估的设计与实践</w:t>
            </w:r>
            <w:r>
              <w:rPr>
                <w:rFonts w:eastAsia="宋体"/>
                <w:sz w:val="20"/>
                <w:szCs w:val="20"/>
              </w:rPr>
              <w:t>-</w:t>
            </w:r>
            <w:r>
              <w:rPr>
                <w:rFonts w:eastAsia="宋体" w:hint="eastAsia"/>
                <w:sz w:val="20"/>
                <w:szCs w:val="20"/>
              </w:rPr>
              <w:t>以小学语文写作为例</w:t>
            </w:r>
          </w:p>
        </w:tc>
      </w:tr>
      <w:tr w:rsidR="00AF48BD" w14:paraId="26FF3AC4" w14:textId="77777777" w:rsidTr="00AF48BD">
        <w:trPr>
          <w:trHeight w:val="484"/>
        </w:trPr>
        <w:tc>
          <w:tcPr>
            <w:tcW w:w="750" w:type="dxa"/>
            <w:tcBorders>
              <w:top w:val="single" w:sz="6" w:space="0" w:color="000000"/>
              <w:left w:val="single" w:sz="6" w:space="0" w:color="000000"/>
              <w:bottom w:val="single" w:sz="6" w:space="0" w:color="000000"/>
              <w:right w:val="single" w:sz="6" w:space="0" w:color="000000"/>
            </w:tcBorders>
            <w:hideMark/>
          </w:tcPr>
          <w:p w14:paraId="4BBD52B0" w14:textId="77777777" w:rsidR="00AF48BD" w:rsidRDefault="00AF48BD">
            <w:pPr>
              <w:snapToGrid/>
              <w:spacing w:before="0" w:after="0"/>
              <w:jc w:val="center"/>
              <w:rPr>
                <w:rFonts w:eastAsia="宋体"/>
                <w:sz w:val="21"/>
                <w:szCs w:val="21"/>
              </w:rPr>
            </w:pPr>
            <w:r>
              <w:rPr>
                <w:rFonts w:eastAsia="宋体"/>
                <w:szCs w:val="21"/>
              </w:rPr>
              <w:t>4</w:t>
            </w:r>
          </w:p>
        </w:tc>
        <w:tc>
          <w:tcPr>
            <w:tcW w:w="1770" w:type="dxa"/>
            <w:tcBorders>
              <w:top w:val="single" w:sz="6" w:space="0" w:color="CBCDD1"/>
              <w:left w:val="single" w:sz="6" w:space="0" w:color="000000"/>
              <w:bottom w:val="single" w:sz="6" w:space="0" w:color="000000"/>
              <w:right w:val="single" w:sz="6" w:space="0" w:color="000000"/>
            </w:tcBorders>
            <w:hideMark/>
          </w:tcPr>
          <w:p w14:paraId="391A0E91" w14:textId="77777777" w:rsidR="00AF48BD" w:rsidRDefault="00AF48BD">
            <w:pPr>
              <w:snapToGrid/>
              <w:spacing w:before="0" w:after="0"/>
              <w:jc w:val="center"/>
              <w:rPr>
                <w:rFonts w:eastAsia="宋体"/>
                <w:sz w:val="20"/>
                <w:szCs w:val="20"/>
              </w:rPr>
            </w:pPr>
            <w:r>
              <w:rPr>
                <w:rFonts w:eastAsia="宋体"/>
                <w:sz w:val="20"/>
                <w:szCs w:val="20"/>
              </w:rPr>
              <w:t>2022207000541</w:t>
            </w:r>
          </w:p>
        </w:tc>
        <w:tc>
          <w:tcPr>
            <w:tcW w:w="1290" w:type="dxa"/>
            <w:tcBorders>
              <w:top w:val="single" w:sz="6" w:space="0" w:color="CBCDD1"/>
              <w:left w:val="single" w:sz="6" w:space="0" w:color="000000"/>
              <w:bottom w:val="single" w:sz="6" w:space="0" w:color="000000"/>
              <w:right w:val="single" w:sz="6" w:space="0" w:color="000000"/>
            </w:tcBorders>
            <w:hideMark/>
          </w:tcPr>
          <w:p w14:paraId="37ADA858" w14:textId="77777777" w:rsidR="00AF48BD" w:rsidRDefault="00AF48BD">
            <w:pPr>
              <w:snapToGrid/>
              <w:jc w:val="center"/>
              <w:rPr>
                <w:rFonts w:eastAsia="宋体"/>
                <w:sz w:val="20"/>
                <w:szCs w:val="20"/>
              </w:rPr>
            </w:pPr>
            <w:r>
              <w:rPr>
                <w:rFonts w:eastAsia="宋体" w:hint="eastAsia"/>
                <w:sz w:val="20"/>
                <w:szCs w:val="20"/>
              </w:rPr>
              <w:t>刘倩琴</w:t>
            </w:r>
          </w:p>
        </w:tc>
        <w:tc>
          <w:tcPr>
            <w:tcW w:w="1590" w:type="dxa"/>
            <w:tcBorders>
              <w:top w:val="single" w:sz="6" w:space="0" w:color="CBCDD1"/>
              <w:left w:val="single" w:sz="6" w:space="0" w:color="000000"/>
              <w:bottom w:val="single" w:sz="6" w:space="0" w:color="000000"/>
              <w:right w:val="single" w:sz="6" w:space="0" w:color="000000"/>
            </w:tcBorders>
            <w:hideMark/>
          </w:tcPr>
          <w:p w14:paraId="1C1FFF61" w14:textId="77777777" w:rsidR="00AF48BD" w:rsidRDefault="00AF48BD">
            <w:pPr>
              <w:snapToGrid/>
              <w:jc w:val="center"/>
              <w:rPr>
                <w:rFonts w:eastAsia="宋体"/>
                <w:sz w:val="20"/>
                <w:szCs w:val="20"/>
              </w:rPr>
            </w:pPr>
            <w:r>
              <w:rPr>
                <w:rFonts w:eastAsia="宋体" w:hint="eastAsia"/>
                <w:sz w:val="20"/>
                <w:szCs w:val="20"/>
              </w:rPr>
              <w:t>现代教育技术</w:t>
            </w:r>
          </w:p>
        </w:tc>
        <w:tc>
          <w:tcPr>
            <w:tcW w:w="1080" w:type="dxa"/>
            <w:tcBorders>
              <w:top w:val="single" w:sz="6" w:space="0" w:color="CBCDD1"/>
              <w:left w:val="single" w:sz="6" w:space="0" w:color="000000"/>
              <w:bottom w:val="single" w:sz="6" w:space="0" w:color="000000"/>
              <w:right w:val="single" w:sz="6" w:space="0" w:color="000000"/>
            </w:tcBorders>
            <w:hideMark/>
          </w:tcPr>
          <w:p w14:paraId="1294E3B0" w14:textId="77777777" w:rsidR="00AF48BD" w:rsidRDefault="00AF48BD">
            <w:pPr>
              <w:snapToGrid/>
              <w:spacing w:before="0" w:after="0"/>
              <w:jc w:val="center"/>
              <w:rPr>
                <w:rFonts w:eastAsia="宋体"/>
                <w:sz w:val="20"/>
                <w:szCs w:val="20"/>
              </w:rPr>
            </w:pPr>
            <w:r>
              <w:rPr>
                <w:rFonts w:eastAsia="宋体" w:hint="eastAsia"/>
                <w:sz w:val="20"/>
                <w:szCs w:val="20"/>
              </w:rPr>
              <w:t>李明</w:t>
            </w:r>
          </w:p>
        </w:tc>
        <w:tc>
          <w:tcPr>
            <w:tcW w:w="2475" w:type="dxa"/>
            <w:tcBorders>
              <w:top w:val="single" w:sz="6" w:space="0" w:color="CBCDD1"/>
              <w:left w:val="single" w:sz="6" w:space="0" w:color="000000"/>
              <w:bottom w:val="single" w:sz="6" w:space="0" w:color="000000"/>
              <w:right w:val="single" w:sz="6" w:space="0" w:color="000000"/>
            </w:tcBorders>
            <w:hideMark/>
          </w:tcPr>
          <w:p w14:paraId="74EF9A4C" w14:textId="77777777" w:rsidR="00AF48BD" w:rsidRDefault="00AF48BD">
            <w:pPr>
              <w:snapToGrid/>
              <w:spacing w:before="0" w:after="0"/>
              <w:rPr>
                <w:rFonts w:eastAsia="宋体"/>
                <w:sz w:val="20"/>
                <w:szCs w:val="20"/>
              </w:rPr>
            </w:pPr>
            <w:r>
              <w:rPr>
                <w:rFonts w:eastAsia="宋体"/>
                <w:sz w:val="20"/>
                <w:szCs w:val="20"/>
              </w:rPr>
              <w:t> </w:t>
            </w:r>
            <w:r>
              <w:rPr>
                <w:rFonts w:eastAsia="宋体" w:hint="eastAsia"/>
                <w:sz w:val="20"/>
                <w:szCs w:val="20"/>
              </w:rPr>
              <w:t>虚拟现实环境下</w:t>
            </w:r>
            <w:r>
              <w:rPr>
                <w:rFonts w:eastAsia="宋体"/>
                <w:sz w:val="20"/>
                <w:szCs w:val="20"/>
              </w:rPr>
              <w:t>AIGC</w:t>
            </w:r>
            <w:r>
              <w:rPr>
                <w:rFonts w:eastAsia="宋体" w:hint="eastAsia"/>
                <w:sz w:val="20"/>
                <w:szCs w:val="20"/>
              </w:rPr>
              <w:t>支持自我调节路径构建的实证研究</w:t>
            </w:r>
            <w:r>
              <w:rPr>
                <w:rFonts w:eastAsia="宋体"/>
                <w:sz w:val="20"/>
                <w:szCs w:val="20"/>
              </w:rPr>
              <w:t>——</w:t>
            </w:r>
            <w:r>
              <w:rPr>
                <w:rFonts w:eastAsia="宋体" w:hint="eastAsia"/>
                <w:sz w:val="20"/>
                <w:szCs w:val="20"/>
              </w:rPr>
              <w:t>以英语写作学习为例</w:t>
            </w:r>
          </w:p>
        </w:tc>
      </w:tr>
      <w:tr w:rsidR="00AF48BD" w14:paraId="2D6C258B" w14:textId="77777777" w:rsidTr="00AF48BD">
        <w:trPr>
          <w:trHeight w:val="499"/>
        </w:trPr>
        <w:tc>
          <w:tcPr>
            <w:tcW w:w="750" w:type="dxa"/>
            <w:tcBorders>
              <w:top w:val="single" w:sz="6" w:space="0" w:color="000000"/>
              <w:left w:val="single" w:sz="6" w:space="0" w:color="000000"/>
              <w:bottom w:val="single" w:sz="6" w:space="0" w:color="000000"/>
              <w:right w:val="single" w:sz="6" w:space="0" w:color="000000"/>
            </w:tcBorders>
            <w:hideMark/>
          </w:tcPr>
          <w:p w14:paraId="287E2D13" w14:textId="77777777" w:rsidR="00AF48BD" w:rsidRDefault="00AF48BD">
            <w:pPr>
              <w:snapToGrid/>
              <w:spacing w:before="0" w:after="0"/>
              <w:jc w:val="center"/>
              <w:rPr>
                <w:rFonts w:eastAsia="宋体"/>
                <w:sz w:val="21"/>
                <w:szCs w:val="21"/>
              </w:rPr>
            </w:pPr>
            <w:r>
              <w:rPr>
                <w:rFonts w:eastAsia="宋体"/>
                <w:szCs w:val="21"/>
              </w:rPr>
              <w:t>5</w:t>
            </w:r>
          </w:p>
        </w:tc>
        <w:tc>
          <w:tcPr>
            <w:tcW w:w="1770" w:type="dxa"/>
            <w:tcBorders>
              <w:top w:val="single" w:sz="6" w:space="0" w:color="CBCDD1"/>
              <w:left w:val="single" w:sz="6" w:space="0" w:color="000000"/>
              <w:bottom w:val="single" w:sz="6" w:space="0" w:color="000000"/>
              <w:right w:val="single" w:sz="6" w:space="0" w:color="000000"/>
            </w:tcBorders>
            <w:hideMark/>
          </w:tcPr>
          <w:p w14:paraId="0B93EA67" w14:textId="77777777" w:rsidR="00AF48BD" w:rsidRDefault="00AF48BD">
            <w:pPr>
              <w:snapToGrid/>
              <w:spacing w:before="0" w:after="0"/>
              <w:jc w:val="center"/>
              <w:rPr>
                <w:rFonts w:eastAsia="宋体"/>
                <w:sz w:val="20"/>
                <w:szCs w:val="20"/>
              </w:rPr>
            </w:pPr>
            <w:r>
              <w:rPr>
                <w:rFonts w:eastAsia="宋体"/>
                <w:sz w:val="20"/>
                <w:szCs w:val="20"/>
              </w:rPr>
              <w:t>2022207000525</w:t>
            </w:r>
          </w:p>
        </w:tc>
        <w:tc>
          <w:tcPr>
            <w:tcW w:w="1290" w:type="dxa"/>
            <w:tcBorders>
              <w:top w:val="single" w:sz="6" w:space="0" w:color="CBCDD1"/>
              <w:left w:val="single" w:sz="6" w:space="0" w:color="000000"/>
              <w:bottom w:val="single" w:sz="6" w:space="0" w:color="000000"/>
              <w:right w:val="single" w:sz="6" w:space="0" w:color="000000"/>
            </w:tcBorders>
            <w:hideMark/>
          </w:tcPr>
          <w:p w14:paraId="4494233F" w14:textId="77777777" w:rsidR="00AF48BD" w:rsidRDefault="00AF48BD">
            <w:pPr>
              <w:snapToGrid/>
              <w:jc w:val="center"/>
              <w:rPr>
                <w:rFonts w:eastAsia="宋体"/>
                <w:sz w:val="20"/>
                <w:szCs w:val="20"/>
              </w:rPr>
            </w:pPr>
            <w:r>
              <w:rPr>
                <w:rFonts w:eastAsia="宋体" w:hint="eastAsia"/>
                <w:sz w:val="20"/>
                <w:szCs w:val="20"/>
              </w:rPr>
              <w:t>曾燕</w:t>
            </w:r>
          </w:p>
        </w:tc>
        <w:tc>
          <w:tcPr>
            <w:tcW w:w="1590" w:type="dxa"/>
            <w:tcBorders>
              <w:top w:val="single" w:sz="6" w:space="0" w:color="CBCDD1"/>
              <w:left w:val="single" w:sz="6" w:space="0" w:color="000000"/>
              <w:bottom w:val="single" w:sz="6" w:space="0" w:color="000000"/>
              <w:right w:val="single" w:sz="6" w:space="0" w:color="000000"/>
            </w:tcBorders>
            <w:hideMark/>
          </w:tcPr>
          <w:p w14:paraId="0218F9B6" w14:textId="77777777" w:rsidR="00AF48BD" w:rsidRDefault="00AF48BD">
            <w:pPr>
              <w:snapToGrid/>
              <w:jc w:val="center"/>
              <w:rPr>
                <w:rFonts w:eastAsia="宋体"/>
                <w:sz w:val="20"/>
                <w:szCs w:val="20"/>
              </w:rPr>
            </w:pPr>
            <w:r>
              <w:rPr>
                <w:rFonts w:eastAsia="宋体" w:hint="eastAsia"/>
                <w:sz w:val="20"/>
                <w:szCs w:val="20"/>
              </w:rPr>
              <w:t>现代教育技术</w:t>
            </w:r>
          </w:p>
        </w:tc>
        <w:tc>
          <w:tcPr>
            <w:tcW w:w="1080" w:type="dxa"/>
            <w:tcBorders>
              <w:top w:val="single" w:sz="6" w:space="0" w:color="CBCDD1"/>
              <w:left w:val="single" w:sz="6" w:space="0" w:color="000000"/>
              <w:bottom w:val="single" w:sz="6" w:space="0" w:color="000000"/>
              <w:right w:val="single" w:sz="6" w:space="0" w:color="000000"/>
            </w:tcBorders>
            <w:hideMark/>
          </w:tcPr>
          <w:p w14:paraId="13307C15" w14:textId="77777777" w:rsidR="00AF48BD" w:rsidRDefault="00AF48BD">
            <w:pPr>
              <w:snapToGrid/>
              <w:spacing w:before="0" w:after="0"/>
              <w:jc w:val="center"/>
              <w:rPr>
                <w:rFonts w:eastAsia="宋体"/>
                <w:sz w:val="20"/>
                <w:szCs w:val="20"/>
              </w:rPr>
            </w:pPr>
            <w:r>
              <w:rPr>
                <w:rFonts w:eastAsia="宋体" w:hint="eastAsia"/>
                <w:sz w:val="20"/>
                <w:szCs w:val="20"/>
              </w:rPr>
              <w:t>黄琼浩</w:t>
            </w:r>
          </w:p>
        </w:tc>
        <w:tc>
          <w:tcPr>
            <w:tcW w:w="2475" w:type="dxa"/>
            <w:tcBorders>
              <w:top w:val="single" w:sz="6" w:space="0" w:color="CBCDD1"/>
              <w:left w:val="single" w:sz="6" w:space="0" w:color="000000"/>
              <w:bottom w:val="single" w:sz="6" w:space="0" w:color="000000"/>
              <w:right w:val="single" w:sz="6" w:space="0" w:color="000000"/>
            </w:tcBorders>
            <w:hideMark/>
          </w:tcPr>
          <w:p w14:paraId="4614F79D" w14:textId="77777777" w:rsidR="00AF48BD" w:rsidRDefault="00AF48BD">
            <w:pPr>
              <w:snapToGrid/>
              <w:spacing w:before="0" w:after="0"/>
              <w:rPr>
                <w:rFonts w:eastAsia="宋体"/>
                <w:sz w:val="20"/>
                <w:szCs w:val="20"/>
              </w:rPr>
            </w:pPr>
            <w:r>
              <w:rPr>
                <w:rFonts w:eastAsia="宋体"/>
                <w:sz w:val="20"/>
                <w:szCs w:val="20"/>
              </w:rPr>
              <w:t> AIGC</w:t>
            </w:r>
            <w:r>
              <w:rPr>
                <w:rFonts w:eastAsia="宋体" w:hint="eastAsia"/>
                <w:sz w:val="20"/>
                <w:szCs w:val="20"/>
              </w:rPr>
              <w:t>情感增强支持下学生反馈素养提升研究</w:t>
            </w:r>
          </w:p>
        </w:tc>
      </w:tr>
      <w:tr w:rsidR="00AF48BD" w14:paraId="135199BC" w14:textId="77777777" w:rsidTr="00AF48BD">
        <w:trPr>
          <w:trHeight w:val="499"/>
        </w:trPr>
        <w:tc>
          <w:tcPr>
            <w:tcW w:w="750" w:type="dxa"/>
            <w:tcBorders>
              <w:top w:val="single" w:sz="6" w:space="0" w:color="000000"/>
              <w:left w:val="single" w:sz="6" w:space="0" w:color="000000"/>
              <w:bottom w:val="single" w:sz="6" w:space="0" w:color="000000"/>
              <w:right w:val="single" w:sz="6" w:space="0" w:color="000000"/>
            </w:tcBorders>
            <w:hideMark/>
          </w:tcPr>
          <w:p w14:paraId="28E9015E" w14:textId="77777777" w:rsidR="00AF48BD" w:rsidRDefault="00AF48BD">
            <w:pPr>
              <w:snapToGrid/>
              <w:spacing w:before="0" w:after="0"/>
              <w:jc w:val="center"/>
              <w:rPr>
                <w:rFonts w:eastAsia="宋体"/>
                <w:sz w:val="21"/>
                <w:szCs w:val="21"/>
              </w:rPr>
            </w:pPr>
            <w:r>
              <w:rPr>
                <w:rFonts w:eastAsia="宋体"/>
                <w:szCs w:val="21"/>
              </w:rPr>
              <w:t>6</w:t>
            </w:r>
          </w:p>
        </w:tc>
        <w:tc>
          <w:tcPr>
            <w:tcW w:w="1770" w:type="dxa"/>
            <w:tcBorders>
              <w:top w:val="single" w:sz="6" w:space="0" w:color="CBCDD1"/>
              <w:left w:val="single" w:sz="6" w:space="0" w:color="000000"/>
              <w:bottom w:val="single" w:sz="6" w:space="0" w:color="000000"/>
              <w:right w:val="single" w:sz="6" w:space="0" w:color="000000"/>
            </w:tcBorders>
            <w:hideMark/>
          </w:tcPr>
          <w:p w14:paraId="0DE62BA6" w14:textId="77777777" w:rsidR="00AF48BD" w:rsidRDefault="00AF48BD">
            <w:pPr>
              <w:snapToGrid/>
              <w:spacing w:before="0" w:after="0"/>
              <w:jc w:val="center"/>
              <w:rPr>
                <w:rFonts w:eastAsia="宋体"/>
                <w:sz w:val="20"/>
                <w:szCs w:val="20"/>
              </w:rPr>
            </w:pPr>
            <w:r>
              <w:rPr>
                <w:rFonts w:eastAsia="宋体"/>
                <w:sz w:val="20"/>
                <w:szCs w:val="20"/>
              </w:rPr>
              <w:t>2022207000507</w:t>
            </w:r>
          </w:p>
        </w:tc>
        <w:tc>
          <w:tcPr>
            <w:tcW w:w="1290" w:type="dxa"/>
            <w:tcBorders>
              <w:top w:val="single" w:sz="6" w:space="0" w:color="CBCDD1"/>
              <w:left w:val="single" w:sz="6" w:space="0" w:color="000000"/>
              <w:bottom w:val="single" w:sz="6" w:space="0" w:color="000000"/>
              <w:right w:val="single" w:sz="6" w:space="0" w:color="000000"/>
            </w:tcBorders>
            <w:hideMark/>
          </w:tcPr>
          <w:p w14:paraId="52253122" w14:textId="77777777" w:rsidR="00AF48BD" w:rsidRDefault="00AF48BD">
            <w:pPr>
              <w:snapToGrid/>
              <w:jc w:val="center"/>
              <w:rPr>
                <w:rFonts w:eastAsia="宋体"/>
                <w:sz w:val="20"/>
                <w:szCs w:val="20"/>
              </w:rPr>
            </w:pPr>
            <w:r>
              <w:rPr>
                <w:rFonts w:eastAsia="宋体" w:hint="eastAsia"/>
                <w:sz w:val="20"/>
                <w:szCs w:val="20"/>
              </w:rPr>
              <w:t>黄玲薇</w:t>
            </w:r>
          </w:p>
        </w:tc>
        <w:tc>
          <w:tcPr>
            <w:tcW w:w="1590" w:type="dxa"/>
            <w:tcBorders>
              <w:top w:val="single" w:sz="6" w:space="0" w:color="CBCDD1"/>
              <w:left w:val="single" w:sz="6" w:space="0" w:color="000000"/>
              <w:bottom w:val="single" w:sz="6" w:space="0" w:color="000000"/>
              <w:right w:val="single" w:sz="6" w:space="0" w:color="000000"/>
            </w:tcBorders>
            <w:hideMark/>
          </w:tcPr>
          <w:p w14:paraId="77DAB72C" w14:textId="77777777" w:rsidR="00AF48BD" w:rsidRDefault="00AF48BD">
            <w:pPr>
              <w:snapToGrid/>
              <w:jc w:val="center"/>
              <w:rPr>
                <w:rFonts w:eastAsia="宋体"/>
                <w:sz w:val="20"/>
                <w:szCs w:val="20"/>
              </w:rPr>
            </w:pPr>
            <w:r>
              <w:rPr>
                <w:rFonts w:eastAsia="宋体" w:hint="eastAsia"/>
                <w:sz w:val="20"/>
                <w:szCs w:val="20"/>
              </w:rPr>
              <w:t>现代教育技术</w:t>
            </w:r>
          </w:p>
        </w:tc>
        <w:tc>
          <w:tcPr>
            <w:tcW w:w="1080" w:type="dxa"/>
            <w:tcBorders>
              <w:top w:val="single" w:sz="6" w:space="0" w:color="CBCDD1"/>
              <w:left w:val="single" w:sz="6" w:space="0" w:color="000000"/>
              <w:bottom w:val="single" w:sz="6" w:space="0" w:color="000000"/>
              <w:right w:val="single" w:sz="6" w:space="0" w:color="000000"/>
            </w:tcBorders>
            <w:hideMark/>
          </w:tcPr>
          <w:p w14:paraId="1CB1FA50" w14:textId="77777777" w:rsidR="00AF48BD" w:rsidRDefault="00AF48BD">
            <w:pPr>
              <w:snapToGrid/>
              <w:spacing w:before="0" w:after="0"/>
              <w:jc w:val="center"/>
              <w:rPr>
                <w:rFonts w:eastAsia="宋体"/>
                <w:sz w:val="20"/>
                <w:szCs w:val="20"/>
              </w:rPr>
            </w:pPr>
            <w:r>
              <w:rPr>
                <w:rFonts w:eastAsia="宋体" w:hint="eastAsia"/>
                <w:sz w:val="20"/>
                <w:szCs w:val="20"/>
              </w:rPr>
              <w:t>黄立新</w:t>
            </w:r>
          </w:p>
        </w:tc>
        <w:tc>
          <w:tcPr>
            <w:tcW w:w="2475" w:type="dxa"/>
            <w:tcBorders>
              <w:top w:val="single" w:sz="6" w:space="0" w:color="CBCDD1"/>
              <w:left w:val="single" w:sz="6" w:space="0" w:color="000000"/>
              <w:bottom w:val="single" w:sz="6" w:space="0" w:color="000000"/>
              <w:right w:val="single" w:sz="6" w:space="0" w:color="000000"/>
            </w:tcBorders>
            <w:hideMark/>
          </w:tcPr>
          <w:p w14:paraId="72DC951E" w14:textId="77777777" w:rsidR="00AF48BD" w:rsidRDefault="00AF48BD">
            <w:pPr>
              <w:snapToGrid/>
              <w:spacing w:before="0" w:after="0"/>
              <w:rPr>
                <w:rFonts w:eastAsia="宋体"/>
                <w:sz w:val="20"/>
                <w:szCs w:val="20"/>
              </w:rPr>
            </w:pPr>
            <w:r>
              <w:rPr>
                <w:rFonts w:eastAsia="宋体"/>
                <w:sz w:val="20"/>
                <w:szCs w:val="20"/>
              </w:rPr>
              <w:t> </w:t>
            </w:r>
            <w:r>
              <w:rPr>
                <w:rFonts w:eastAsia="宋体" w:hint="eastAsia"/>
                <w:sz w:val="20"/>
                <w:szCs w:val="20"/>
              </w:rPr>
              <w:t>高中信息教师主观视角的注视行为及教师发展策略研究</w:t>
            </w:r>
          </w:p>
        </w:tc>
      </w:tr>
      <w:tr w:rsidR="00AF48BD" w14:paraId="60FF6B62" w14:textId="77777777" w:rsidTr="00AF48BD">
        <w:trPr>
          <w:trHeight w:val="499"/>
        </w:trPr>
        <w:tc>
          <w:tcPr>
            <w:tcW w:w="750" w:type="dxa"/>
            <w:tcBorders>
              <w:top w:val="single" w:sz="6" w:space="0" w:color="000000"/>
              <w:left w:val="single" w:sz="6" w:space="0" w:color="000000"/>
              <w:bottom w:val="single" w:sz="6" w:space="0" w:color="000000"/>
              <w:right w:val="single" w:sz="6" w:space="0" w:color="000000"/>
            </w:tcBorders>
            <w:hideMark/>
          </w:tcPr>
          <w:p w14:paraId="3C838243" w14:textId="77777777" w:rsidR="00AF48BD" w:rsidRDefault="00AF48BD">
            <w:pPr>
              <w:snapToGrid/>
              <w:spacing w:before="0" w:after="0"/>
              <w:jc w:val="center"/>
              <w:rPr>
                <w:rFonts w:eastAsia="宋体"/>
                <w:sz w:val="21"/>
                <w:szCs w:val="21"/>
              </w:rPr>
            </w:pPr>
            <w:r>
              <w:rPr>
                <w:rFonts w:eastAsia="宋体"/>
                <w:szCs w:val="21"/>
              </w:rPr>
              <w:t>7</w:t>
            </w:r>
          </w:p>
        </w:tc>
        <w:tc>
          <w:tcPr>
            <w:tcW w:w="1770" w:type="dxa"/>
            <w:tcBorders>
              <w:top w:val="single" w:sz="6" w:space="0" w:color="CBCDD1"/>
              <w:left w:val="single" w:sz="6" w:space="0" w:color="000000"/>
              <w:bottom w:val="single" w:sz="6" w:space="0" w:color="000000"/>
              <w:right w:val="single" w:sz="6" w:space="0" w:color="000000"/>
            </w:tcBorders>
            <w:hideMark/>
          </w:tcPr>
          <w:p w14:paraId="1C290A53" w14:textId="77777777" w:rsidR="00AF48BD" w:rsidRDefault="00AF48BD">
            <w:pPr>
              <w:snapToGrid/>
              <w:spacing w:before="0" w:after="0"/>
              <w:jc w:val="center"/>
              <w:rPr>
                <w:rFonts w:eastAsia="宋体"/>
                <w:sz w:val="20"/>
                <w:szCs w:val="20"/>
              </w:rPr>
            </w:pPr>
            <w:r>
              <w:rPr>
                <w:rFonts w:eastAsia="宋体"/>
                <w:sz w:val="20"/>
                <w:szCs w:val="20"/>
              </w:rPr>
              <w:t>2022207000514</w:t>
            </w:r>
          </w:p>
        </w:tc>
        <w:tc>
          <w:tcPr>
            <w:tcW w:w="1290" w:type="dxa"/>
            <w:tcBorders>
              <w:top w:val="single" w:sz="6" w:space="0" w:color="CBCDD1"/>
              <w:left w:val="single" w:sz="6" w:space="0" w:color="000000"/>
              <w:bottom w:val="single" w:sz="6" w:space="0" w:color="000000"/>
              <w:right w:val="single" w:sz="6" w:space="0" w:color="000000"/>
            </w:tcBorders>
            <w:hideMark/>
          </w:tcPr>
          <w:p w14:paraId="6D7DDEA7" w14:textId="77777777" w:rsidR="00AF48BD" w:rsidRDefault="00AF48BD">
            <w:pPr>
              <w:snapToGrid/>
              <w:jc w:val="center"/>
              <w:rPr>
                <w:rFonts w:eastAsia="宋体"/>
                <w:sz w:val="20"/>
                <w:szCs w:val="20"/>
              </w:rPr>
            </w:pPr>
            <w:r>
              <w:rPr>
                <w:rFonts w:eastAsia="宋体" w:hint="eastAsia"/>
                <w:sz w:val="20"/>
                <w:szCs w:val="20"/>
              </w:rPr>
              <w:t>刘放儒</w:t>
            </w:r>
          </w:p>
        </w:tc>
        <w:tc>
          <w:tcPr>
            <w:tcW w:w="1590" w:type="dxa"/>
            <w:tcBorders>
              <w:top w:val="single" w:sz="6" w:space="0" w:color="CBCDD1"/>
              <w:left w:val="single" w:sz="6" w:space="0" w:color="000000"/>
              <w:bottom w:val="single" w:sz="6" w:space="0" w:color="000000"/>
              <w:right w:val="single" w:sz="6" w:space="0" w:color="000000"/>
            </w:tcBorders>
            <w:hideMark/>
          </w:tcPr>
          <w:p w14:paraId="10D397F8" w14:textId="77777777" w:rsidR="00AF48BD" w:rsidRDefault="00AF48BD">
            <w:pPr>
              <w:snapToGrid/>
              <w:jc w:val="center"/>
              <w:rPr>
                <w:rFonts w:eastAsia="宋体"/>
                <w:sz w:val="20"/>
                <w:szCs w:val="20"/>
              </w:rPr>
            </w:pPr>
            <w:r>
              <w:rPr>
                <w:rFonts w:eastAsia="宋体" w:hint="eastAsia"/>
                <w:sz w:val="20"/>
                <w:szCs w:val="20"/>
              </w:rPr>
              <w:t>现代教育技术</w:t>
            </w:r>
          </w:p>
        </w:tc>
        <w:tc>
          <w:tcPr>
            <w:tcW w:w="1080" w:type="dxa"/>
            <w:tcBorders>
              <w:top w:val="single" w:sz="6" w:space="0" w:color="CBCDD1"/>
              <w:left w:val="single" w:sz="6" w:space="0" w:color="000000"/>
              <w:bottom w:val="single" w:sz="6" w:space="0" w:color="000000"/>
              <w:right w:val="single" w:sz="6" w:space="0" w:color="000000"/>
            </w:tcBorders>
            <w:hideMark/>
          </w:tcPr>
          <w:p w14:paraId="2079BCC5" w14:textId="77777777" w:rsidR="00AF48BD" w:rsidRDefault="00AF48BD">
            <w:pPr>
              <w:snapToGrid/>
              <w:spacing w:before="0" w:after="0"/>
              <w:jc w:val="center"/>
              <w:rPr>
                <w:rFonts w:eastAsia="宋体"/>
                <w:sz w:val="20"/>
                <w:szCs w:val="20"/>
              </w:rPr>
            </w:pPr>
            <w:r>
              <w:rPr>
                <w:rFonts w:eastAsia="宋体" w:hint="eastAsia"/>
                <w:sz w:val="20"/>
                <w:szCs w:val="20"/>
              </w:rPr>
              <w:t>黄立新</w:t>
            </w:r>
          </w:p>
        </w:tc>
        <w:tc>
          <w:tcPr>
            <w:tcW w:w="2475" w:type="dxa"/>
            <w:tcBorders>
              <w:top w:val="single" w:sz="6" w:space="0" w:color="CBCDD1"/>
              <w:left w:val="single" w:sz="6" w:space="0" w:color="000000"/>
              <w:bottom w:val="single" w:sz="6" w:space="0" w:color="000000"/>
              <w:right w:val="single" w:sz="6" w:space="0" w:color="000000"/>
            </w:tcBorders>
            <w:hideMark/>
          </w:tcPr>
          <w:p w14:paraId="794B8377" w14:textId="77777777" w:rsidR="00AF48BD" w:rsidRDefault="00AF48BD">
            <w:pPr>
              <w:snapToGrid/>
              <w:spacing w:before="0" w:after="0"/>
              <w:rPr>
                <w:rFonts w:eastAsia="宋体"/>
                <w:sz w:val="20"/>
                <w:szCs w:val="20"/>
              </w:rPr>
            </w:pPr>
            <w:r>
              <w:rPr>
                <w:rFonts w:eastAsia="宋体"/>
                <w:sz w:val="20"/>
                <w:szCs w:val="20"/>
              </w:rPr>
              <w:t> </w:t>
            </w:r>
            <w:r>
              <w:rPr>
                <w:rFonts w:eastAsia="宋体" w:hint="eastAsia"/>
                <w:sz w:val="20"/>
                <w:szCs w:val="20"/>
              </w:rPr>
              <w:t>基于深度学习的教师课堂情绪识别及其应用研究</w:t>
            </w:r>
          </w:p>
        </w:tc>
      </w:tr>
      <w:tr w:rsidR="00AF48BD" w14:paraId="00139EBF" w14:textId="77777777" w:rsidTr="00AF48BD">
        <w:trPr>
          <w:trHeight w:val="499"/>
        </w:trPr>
        <w:tc>
          <w:tcPr>
            <w:tcW w:w="750" w:type="dxa"/>
            <w:tcBorders>
              <w:top w:val="single" w:sz="6" w:space="0" w:color="000000"/>
              <w:left w:val="single" w:sz="6" w:space="0" w:color="000000"/>
              <w:bottom w:val="single" w:sz="6" w:space="0" w:color="000000"/>
              <w:right w:val="single" w:sz="6" w:space="0" w:color="000000"/>
            </w:tcBorders>
            <w:hideMark/>
          </w:tcPr>
          <w:p w14:paraId="41C771E2" w14:textId="77777777" w:rsidR="00AF48BD" w:rsidRDefault="00AF48BD">
            <w:pPr>
              <w:snapToGrid/>
              <w:spacing w:before="0" w:after="0"/>
              <w:jc w:val="center"/>
              <w:rPr>
                <w:rFonts w:eastAsia="宋体"/>
                <w:sz w:val="21"/>
                <w:szCs w:val="21"/>
              </w:rPr>
            </w:pPr>
            <w:r>
              <w:rPr>
                <w:rFonts w:eastAsia="宋体"/>
                <w:szCs w:val="21"/>
              </w:rPr>
              <w:t>8</w:t>
            </w:r>
          </w:p>
        </w:tc>
        <w:tc>
          <w:tcPr>
            <w:tcW w:w="1770" w:type="dxa"/>
            <w:tcBorders>
              <w:top w:val="single" w:sz="6" w:space="0" w:color="CBCDD1"/>
              <w:left w:val="single" w:sz="6" w:space="0" w:color="000000"/>
              <w:bottom w:val="single" w:sz="6" w:space="0" w:color="000000"/>
              <w:right w:val="single" w:sz="6" w:space="0" w:color="000000"/>
            </w:tcBorders>
            <w:hideMark/>
          </w:tcPr>
          <w:p w14:paraId="1B68B86E" w14:textId="77777777" w:rsidR="00AF48BD" w:rsidRDefault="00AF48BD">
            <w:pPr>
              <w:snapToGrid/>
              <w:spacing w:before="0" w:after="0"/>
              <w:jc w:val="center"/>
              <w:rPr>
                <w:rFonts w:eastAsia="宋体"/>
                <w:sz w:val="20"/>
                <w:szCs w:val="20"/>
              </w:rPr>
            </w:pPr>
            <w:r>
              <w:rPr>
                <w:rFonts w:eastAsia="宋体"/>
                <w:sz w:val="20"/>
                <w:szCs w:val="20"/>
              </w:rPr>
              <w:t>2022207000515</w:t>
            </w:r>
          </w:p>
        </w:tc>
        <w:tc>
          <w:tcPr>
            <w:tcW w:w="1290" w:type="dxa"/>
            <w:tcBorders>
              <w:top w:val="single" w:sz="6" w:space="0" w:color="CBCDD1"/>
              <w:left w:val="single" w:sz="6" w:space="0" w:color="000000"/>
              <w:bottom w:val="single" w:sz="6" w:space="0" w:color="000000"/>
              <w:right w:val="single" w:sz="6" w:space="0" w:color="000000"/>
            </w:tcBorders>
            <w:hideMark/>
          </w:tcPr>
          <w:p w14:paraId="1B7818D3" w14:textId="77777777" w:rsidR="00AF48BD" w:rsidRDefault="00AF48BD">
            <w:pPr>
              <w:snapToGrid/>
              <w:jc w:val="center"/>
              <w:rPr>
                <w:rFonts w:eastAsia="宋体"/>
                <w:sz w:val="20"/>
                <w:szCs w:val="20"/>
              </w:rPr>
            </w:pPr>
            <w:r>
              <w:rPr>
                <w:rFonts w:eastAsia="宋体" w:hint="eastAsia"/>
                <w:sz w:val="20"/>
                <w:szCs w:val="20"/>
              </w:rPr>
              <w:t>沈婕妤</w:t>
            </w:r>
          </w:p>
        </w:tc>
        <w:tc>
          <w:tcPr>
            <w:tcW w:w="1590" w:type="dxa"/>
            <w:tcBorders>
              <w:top w:val="single" w:sz="6" w:space="0" w:color="CBCDD1"/>
              <w:left w:val="single" w:sz="6" w:space="0" w:color="000000"/>
              <w:bottom w:val="single" w:sz="6" w:space="0" w:color="000000"/>
              <w:right w:val="single" w:sz="6" w:space="0" w:color="000000"/>
            </w:tcBorders>
            <w:hideMark/>
          </w:tcPr>
          <w:p w14:paraId="695D075B" w14:textId="77777777" w:rsidR="00AF48BD" w:rsidRDefault="00AF48BD">
            <w:pPr>
              <w:snapToGrid/>
              <w:jc w:val="center"/>
              <w:rPr>
                <w:rFonts w:eastAsia="宋体"/>
                <w:sz w:val="20"/>
                <w:szCs w:val="20"/>
              </w:rPr>
            </w:pPr>
            <w:r>
              <w:rPr>
                <w:rFonts w:eastAsia="宋体" w:hint="eastAsia"/>
                <w:sz w:val="20"/>
                <w:szCs w:val="20"/>
              </w:rPr>
              <w:t>现代教育技术</w:t>
            </w:r>
          </w:p>
        </w:tc>
        <w:tc>
          <w:tcPr>
            <w:tcW w:w="1080" w:type="dxa"/>
            <w:tcBorders>
              <w:top w:val="single" w:sz="6" w:space="0" w:color="CBCDD1"/>
              <w:left w:val="single" w:sz="6" w:space="0" w:color="000000"/>
              <w:bottom w:val="single" w:sz="6" w:space="0" w:color="000000"/>
              <w:right w:val="single" w:sz="6" w:space="0" w:color="000000"/>
            </w:tcBorders>
            <w:hideMark/>
          </w:tcPr>
          <w:p w14:paraId="30F00A72" w14:textId="77777777" w:rsidR="00AF48BD" w:rsidRDefault="00AF48BD">
            <w:pPr>
              <w:snapToGrid/>
              <w:spacing w:before="0" w:after="0"/>
              <w:jc w:val="center"/>
              <w:rPr>
                <w:rFonts w:eastAsia="宋体"/>
                <w:sz w:val="20"/>
                <w:szCs w:val="20"/>
              </w:rPr>
            </w:pPr>
            <w:r>
              <w:rPr>
                <w:rFonts w:eastAsia="宋体" w:hint="eastAsia"/>
                <w:sz w:val="20"/>
                <w:szCs w:val="20"/>
              </w:rPr>
              <w:t>黄立新</w:t>
            </w:r>
          </w:p>
        </w:tc>
        <w:tc>
          <w:tcPr>
            <w:tcW w:w="2475" w:type="dxa"/>
            <w:tcBorders>
              <w:top w:val="single" w:sz="6" w:space="0" w:color="CBCDD1"/>
              <w:left w:val="single" w:sz="6" w:space="0" w:color="000000"/>
              <w:bottom w:val="single" w:sz="6" w:space="0" w:color="000000"/>
              <w:right w:val="single" w:sz="6" w:space="0" w:color="000000"/>
            </w:tcBorders>
            <w:hideMark/>
          </w:tcPr>
          <w:p w14:paraId="03CD8FD5" w14:textId="77777777" w:rsidR="00AF48BD" w:rsidRDefault="00AF48BD">
            <w:pPr>
              <w:snapToGrid/>
              <w:spacing w:before="0" w:after="0"/>
              <w:rPr>
                <w:rFonts w:eastAsia="宋体"/>
                <w:sz w:val="20"/>
                <w:szCs w:val="20"/>
              </w:rPr>
            </w:pPr>
            <w:r>
              <w:rPr>
                <w:rFonts w:eastAsia="宋体"/>
                <w:sz w:val="20"/>
                <w:szCs w:val="20"/>
              </w:rPr>
              <w:t> </w:t>
            </w:r>
            <w:r>
              <w:rPr>
                <w:rFonts w:eastAsia="宋体" w:hint="eastAsia"/>
                <w:sz w:val="20"/>
                <w:szCs w:val="20"/>
              </w:rPr>
              <w:t>教学微视频声音克隆的实现及其对学习效果的影响研究</w:t>
            </w:r>
          </w:p>
        </w:tc>
      </w:tr>
      <w:tr w:rsidR="00AF48BD" w14:paraId="3105A0AC" w14:textId="77777777" w:rsidTr="00AF48BD">
        <w:trPr>
          <w:trHeight w:val="499"/>
        </w:trPr>
        <w:tc>
          <w:tcPr>
            <w:tcW w:w="750" w:type="dxa"/>
            <w:tcBorders>
              <w:top w:val="single" w:sz="6" w:space="0" w:color="000000"/>
              <w:left w:val="single" w:sz="6" w:space="0" w:color="000000"/>
              <w:bottom w:val="single" w:sz="6" w:space="0" w:color="000000"/>
              <w:right w:val="single" w:sz="6" w:space="0" w:color="000000"/>
            </w:tcBorders>
            <w:hideMark/>
          </w:tcPr>
          <w:p w14:paraId="0BBDB9FD" w14:textId="77777777" w:rsidR="00AF48BD" w:rsidRDefault="00AF48BD">
            <w:pPr>
              <w:snapToGrid/>
              <w:spacing w:before="0" w:after="0"/>
              <w:jc w:val="center"/>
              <w:rPr>
                <w:rFonts w:eastAsia="宋体"/>
                <w:sz w:val="21"/>
                <w:szCs w:val="21"/>
              </w:rPr>
            </w:pPr>
            <w:r>
              <w:rPr>
                <w:rFonts w:eastAsia="宋体"/>
                <w:szCs w:val="21"/>
              </w:rPr>
              <w:t>9</w:t>
            </w:r>
          </w:p>
        </w:tc>
        <w:tc>
          <w:tcPr>
            <w:tcW w:w="1770" w:type="dxa"/>
            <w:tcBorders>
              <w:top w:val="single" w:sz="6" w:space="0" w:color="CBCDD1"/>
              <w:left w:val="single" w:sz="6" w:space="0" w:color="000000"/>
              <w:bottom w:val="single" w:sz="6" w:space="0" w:color="000000"/>
              <w:right w:val="single" w:sz="6" w:space="0" w:color="000000"/>
            </w:tcBorders>
            <w:hideMark/>
          </w:tcPr>
          <w:p w14:paraId="0894E606" w14:textId="77777777" w:rsidR="00AF48BD" w:rsidRDefault="00AF48BD">
            <w:pPr>
              <w:snapToGrid/>
              <w:spacing w:before="0" w:after="0"/>
              <w:jc w:val="center"/>
              <w:rPr>
                <w:rFonts w:eastAsia="宋体"/>
                <w:sz w:val="20"/>
                <w:szCs w:val="20"/>
              </w:rPr>
            </w:pPr>
            <w:r>
              <w:rPr>
                <w:rFonts w:eastAsia="宋体"/>
                <w:sz w:val="20"/>
                <w:szCs w:val="20"/>
              </w:rPr>
              <w:t>2022207000513</w:t>
            </w:r>
          </w:p>
        </w:tc>
        <w:tc>
          <w:tcPr>
            <w:tcW w:w="1290" w:type="dxa"/>
            <w:tcBorders>
              <w:top w:val="single" w:sz="6" w:space="0" w:color="CBCDD1"/>
              <w:left w:val="single" w:sz="6" w:space="0" w:color="000000"/>
              <w:bottom w:val="single" w:sz="6" w:space="0" w:color="000000"/>
              <w:right w:val="single" w:sz="6" w:space="0" w:color="000000"/>
            </w:tcBorders>
            <w:hideMark/>
          </w:tcPr>
          <w:p w14:paraId="53491D68" w14:textId="77777777" w:rsidR="00AF48BD" w:rsidRDefault="00AF48BD">
            <w:pPr>
              <w:snapToGrid/>
              <w:jc w:val="center"/>
              <w:rPr>
                <w:rFonts w:eastAsia="宋体"/>
                <w:sz w:val="20"/>
                <w:szCs w:val="20"/>
              </w:rPr>
            </w:pPr>
            <w:r>
              <w:rPr>
                <w:rFonts w:eastAsia="宋体" w:hint="eastAsia"/>
                <w:sz w:val="20"/>
                <w:szCs w:val="20"/>
              </w:rPr>
              <w:t>王洁</w:t>
            </w:r>
          </w:p>
        </w:tc>
        <w:tc>
          <w:tcPr>
            <w:tcW w:w="1590" w:type="dxa"/>
            <w:tcBorders>
              <w:top w:val="single" w:sz="6" w:space="0" w:color="CBCDD1"/>
              <w:left w:val="single" w:sz="6" w:space="0" w:color="000000"/>
              <w:bottom w:val="single" w:sz="6" w:space="0" w:color="000000"/>
              <w:right w:val="single" w:sz="6" w:space="0" w:color="000000"/>
            </w:tcBorders>
            <w:hideMark/>
          </w:tcPr>
          <w:p w14:paraId="36FA1364" w14:textId="77777777" w:rsidR="00AF48BD" w:rsidRDefault="00AF48BD">
            <w:pPr>
              <w:snapToGrid/>
              <w:jc w:val="center"/>
              <w:rPr>
                <w:rFonts w:eastAsia="宋体"/>
                <w:sz w:val="20"/>
                <w:szCs w:val="20"/>
              </w:rPr>
            </w:pPr>
            <w:r>
              <w:rPr>
                <w:rFonts w:eastAsia="宋体" w:hint="eastAsia"/>
                <w:sz w:val="20"/>
                <w:szCs w:val="20"/>
              </w:rPr>
              <w:t>现代教育技术</w:t>
            </w:r>
          </w:p>
        </w:tc>
        <w:tc>
          <w:tcPr>
            <w:tcW w:w="1080" w:type="dxa"/>
            <w:tcBorders>
              <w:top w:val="single" w:sz="6" w:space="0" w:color="CBCDD1"/>
              <w:left w:val="single" w:sz="6" w:space="0" w:color="000000"/>
              <w:bottom w:val="single" w:sz="6" w:space="0" w:color="000000"/>
              <w:right w:val="single" w:sz="6" w:space="0" w:color="000000"/>
            </w:tcBorders>
            <w:hideMark/>
          </w:tcPr>
          <w:p w14:paraId="32C6A737" w14:textId="77777777" w:rsidR="00AF48BD" w:rsidRDefault="00AF48BD">
            <w:pPr>
              <w:snapToGrid/>
              <w:spacing w:before="0" w:after="0"/>
              <w:jc w:val="center"/>
              <w:rPr>
                <w:rFonts w:eastAsia="宋体"/>
                <w:sz w:val="20"/>
                <w:szCs w:val="20"/>
              </w:rPr>
            </w:pPr>
            <w:r>
              <w:rPr>
                <w:rFonts w:eastAsia="宋体" w:hint="eastAsia"/>
                <w:sz w:val="20"/>
                <w:szCs w:val="20"/>
              </w:rPr>
              <w:t>张明焱</w:t>
            </w:r>
          </w:p>
        </w:tc>
        <w:tc>
          <w:tcPr>
            <w:tcW w:w="2475" w:type="dxa"/>
            <w:tcBorders>
              <w:top w:val="single" w:sz="6" w:space="0" w:color="CBCDD1"/>
              <w:left w:val="single" w:sz="6" w:space="0" w:color="000000"/>
              <w:bottom w:val="single" w:sz="6" w:space="0" w:color="000000"/>
              <w:right w:val="single" w:sz="6" w:space="0" w:color="000000"/>
            </w:tcBorders>
            <w:hideMark/>
          </w:tcPr>
          <w:p w14:paraId="0A09B230" w14:textId="77777777" w:rsidR="00AF48BD" w:rsidRDefault="00AF48BD">
            <w:pPr>
              <w:snapToGrid/>
              <w:spacing w:before="0" w:after="0"/>
              <w:rPr>
                <w:rFonts w:eastAsia="宋体"/>
                <w:sz w:val="20"/>
                <w:szCs w:val="20"/>
              </w:rPr>
            </w:pPr>
            <w:r>
              <w:rPr>
                <w:rFonts w:eastAsia="宋体" w:hint="eastAsia"/>
                <w:sz w:val="20"/>
                <w:szCs w:val="20"/>
              </w:rPr>
              <w:t>结合注意力机制和可解释模型的在线学习成绩预警及归因分析</w:t>
            </w:r>
          </w:p>
        </w:tc>
      </w:tr>
      <w:tr w:rsidR="00AF48BD" w14:paraId="03023361" w14:textId="77777777" w:rsidTr="00AF48BD">
        <w:trPr>
          <w:trHeight w:val="499"/>
        </w:trPr>
        <w:tc>
          <w:tcPr>
            <w:tcW w:w="750" w:type="dxa"/>
            <w:tcBorders>
              <w:top w:val="single" w:sz="6" w:space="0" w:color="000000"/>
              <w:left w:val="single" w:sz="6" w:space="0" w:color="000000"/>
              <w:bottom w:val="single" w:sz="6" w:space="0" w:color="000000"/>
              <w:right w:val="single" w:sz="6" w:space="0" w:color="000000"/>
            </w:tcBorders>
            <w:hideMark/>
          </w:tcPr>
          <w:p w14:paraId="3FF1BA08" w14:textId="77777777" w:rsidR="00AF48BD" w:rsidRDefault="00AF48BD">
            <w:pPr>
              <w:snapToGrid/>
              <w:spacing w:before="0" w:after="0"/>
              <w:jc w:val="center"/>
              <w:rPr>
                <w:rFonts w:eastAsia="宋体"/>
                <w:sz w:val="21"/>
                <w:szCs w:val="21"/>
              </w:rPr>
            </w:pPr>
            <w:r>
              <w:rPr>
                <w:rFonts w:eastAsia="宋体"/>
                <w:szCs w:val="21"/>
              </w:rPr>
              <w:lastRenderedPageBreak/>
              <w:t>10</w:t>
            </w:r>
          </w:p>
        </w:tc>
        <w:tc>
          <w:tcPr>
            <w:tcW w:w="1770" w:type="dxa"/>
            <w:tcBorders>
              <w:top w:val="single" w:sz="6" w:space="0" w:color="CBCDD1"/>
              <w:left w:val="single" w:sz="6" w:space="0" w:color="000000"/>
              <w:bottom w:val="single" w:sz="6" w:space="0" w:color="000000"/>
              <w:right w:val="single" w:sz="6" w:space="0" w:color="000000"/>
            </w:tcBorders>
            <w:hideMark/>
          </w:tcPr>
          <w:p w14:paraId="377A8CB0" w14:textId="77777777" w:rsidR="00AF48BD" w:rsidRDefault="00AF48BD">
            <w:pPr>
              <w:snapToGrid/>
              <w:spacing w:before="0" w:after="0"/>
              <w:jc w:val="center"/>
              <w:rPr>
                <w:rFonts w:eastAsia="宋体"/>
                <w:sz w:val="20"/>
                <w:szCs w:val="20"/>
              </w:rPr>
            </w:pPr>
            <w:r>
              <w:rPr>
                <w:rFonts w:eastAsia="宋体"/>
                <w:sz w:val="20"/>
                <w:szCs w:val="20"/>
              </w:rPr>
              <w:t>2022207000522</w:t>
            </w:r>
          </w:p>
        </w:tc>
        <w:tc>
          <w:tcPr>
            <w:tcW w:w="1290" w:type="dxa"/>
            <w:tcBorders>
              <w:top w:val="single" w:sz="6" w:space="0" w:color="CBCDD1"/>
              <w:left w:val="single" w:sz="6" w:space="0" w:color="000000"/>
              <w:bottom w:val="single" w:sz="6" w:space="0" w:color="000000"/>
              <w:right w:val="single" w:sz="6" w:space="0" w:color="000000"/>
            </w:tcBorders>
            <w:hideMark/>
          </w:tcPr>
          <w:p w14:paraId="73741639" w14:textId="77777777" w:rsidR="00AF48BD" w:rsidRDefault="00AF48BD">
            <w:pPr>
              <w:snapToGrid/>
              <w:spacing w:before="0" w:after="0"/>
              <w:jc w:val="center"/>
              <w:rPr>
                <w:rFonts w:eastAsia="宋体"/>
                <w:sz w:val="20"/>
                <w:szCs w:val="20"/>
              </w:rPr>
            </w:pPr>
            <w:r>
              <w:rPr>
                <w:rFonts w:eastAsia="宋体" w:hint="eastAsia"/>
                <w:sz w:val="20"/>
                <w:szCs w:val="20"/>
              </w:rPr>
              <w:t>王彦</w:t>
            </w:r>
          </w:p>
        </w:tc>
        <w:tc>
          <w:tcPr>
            <w:tcW w:w="1590" w:type="dxa"/>
            <w:tcBorders>
              <w:top w:val="single" w:sz="6" w:space="0" w:color="CBCDD1"/>
              <w:left w:val="single" w:sz="6" w:space="0" w:color="000000"/>
              <w:bottom w:val="single" w:sz="6" w:space="0" w:color="000000"/>
              <w:right w:val="single" w:sz="6" w:space="0" w:color="000000"/>
            </w:tcBorders>
            <w:hideMark/>
          </w:tcPr>
          <w:p w14:paraId="47858430" w14:textId="77777777" w:rsidR="00AF48BD" w:rsidRDefault="00AF48BD">
            <w:pPr>
              <w:snapToGrid/>
              <w:jc w:val="center"/>
              <w:rPr>
                <w:rFonts w:eastAsia="宋体"/>
                <w:sz w:val="20"/>
                <w:szCs w:val="20"/>
              </w:rPr>
            </w:pPr>
            <w:r>
              <w:rPr>
                <w:rFonts w:eastAsia="宋体" w:hint="eastAsia"/>
                <w:sz w:val="20"/>
                <w:szCs w:val="20"/>
              </w:rPr>
              <w:t>现代教育技术</w:t>
            </w:r>
          </w:p>
        </w:tc>
        <w:tc>
          <w:tcPr>
            <w:tcW w:w="1080" w:type="dxa"/>
            <w:tcBorders>
              <w:top w:val="single" w:sz="6" w:space="0" w:color="CBCDD1"/>
              <w:left w:val="single" w:sz="6" w:space="0" w:color="000000"/>
              <w:bottom w:val="single" w:sz="6" w:space="0" w:color="000000"/>
              <w:right w:val="single" w:sz="6" w:space="0" w:color="000000"/>
            </w:tcBorders>
            <w:hideMark/>
          </w:tcPr>
          <w:p w14:paraId="682D0C76" w14:textId="77777777" w:rsidR="00AF48BD" w:rsidRDefault="00AF48BD">
            <w:pPr>
              <w:snapToGrid/>
              <w:spacing w:before="0" w:after="0"/>
              <w:jc w:val="center"/>
              <w:rPr>
                <w:rFonts w:eastAsia="宋体"/>
                <w:sz w:val="20"/>
                <w:szCs w:val="20"/>
              </w:rPr>
            </w:pPr>
            <w:r>
              <w:rPr>
                <w:rFonts w:eastAsia="宋体" w:hint="eastAsia"/>
                <w:sz w:val="20"/>
                <w:szCs w:val="20"/>
              </w:rPr>
              <w:t>李笑樱</w:t>
            </w:r>
          </w:p>
        </w:tc>
        <w:tc>
          <w:tcPr>
            <w:tcW w:w="2475" w:type="dxa"/>
            <w:tcBorders>
              <w:top w:val="single" w:sz="6" w:space="0" w:color="CBCDD1"/>
              <w:left w:val="single" w:sz="6" w:space="0" w:color="000000"/>
              <w:bottom w:val="single" w:sz="6" w:space="0" w:color="000000"/>
              <w:right w:val="single" w:sz="6" w:space="0" w:color="000000"/>
            </w:tcBorders>
            <w:hideMark/>
          </w:tcPr>
          <w:p w14:paraId="234401B5" w14:textId="77777777" w:rsidR="00AF48BD" w:rsidRDefault="00AF48BD">
            <w:pPr>
              <w:snapToGrid/>
              <w:spacing w:before="0" w:after="0"/>
              <w:rPr>
                <w:rFonts w:eastAsia="宋体"/>
                <w:sz w:val="20"/>
                <w:szCs w:val="20"/>
              </w:rPr>
            </w:pPr>
            <w:r>
              <w:rPr>
                <w:rFonts w:eastAsia="宋体" w:hint="eastAsia"/>
                <w:sz w:val="20"/>
                <w:szCs w:val="20"/>
              </w:rPr>
              <w:t>师范生跨学科能力模型构建与培养策略研究</w:t>
            </w:r>
          </w:p>
        </w:tc>
      </w:tr>
    </w:tbl>
    <w:p w14:paraId="0679D3AD" w14:textId="77777777" w:rsidR="00AF48BD" w:rsidRDefault="00AF48BD" w:rsidP="00AF48BD">
      <w:pPr>
        <w:jc w:val="right"/>
        <w:rPr>
          <w:rFonts w:ascii="Times New Roman" w:hAnsi="Times New Roman" w:cs="Times New Roman"/>
          <w:sz w:val="22"/>
        </w:rPr>
      </w:pPr>
      <w:r>
        <w:rPr>
          <w:rFonts w:eastAsia="Times New Roman" w:hint="eastAsia"/>
          <w:sz w:val="28"/>
        </w:rPr>
        <w:t> </w:t>
      </w:r>
    </w:p>
    <w:p w14:paraId="0ABA599D" w14:textId="77777777" w:rsidR="00AF48BD" w:rsidRDefault="00AF48BD" w:rsidP="00AF48BD">
      <w:pPr>
        <w:jc w:val="right"/>
        <w:rPr>
          <w:rFonts w:ascii="宋体" w:eastAsia="宋体" w:hAnsi="宋体"/>
        </w:rPr>
      </w:pPr>
      <w:r>
        <w:rPr>
          <w:rFonts w:ascii="宋体" w:eastAsia="宋体" w:hAnsi="宋体" w:cs="宋体" w:hint="eastAsia"/>
          <w:sz w:val="28"/>
        </w:rPr>
        <w:t>教育学院</w:t>
      </w:r>
    </w:p>
    <w:p w14:paraId="2A0C8444" w14:textId="77777777" w:rsidR="00AF48BD" w:rsidRDefault="00AF48BD" w:rsidP="00AF48BD">
      <w:pPr>
        <w:jc w:val="right"/>
        <w:rPr>
          <w:rFonts w:ascii="宋体" w:eastAsia="宋体" w:hAnsi="宋体"/>
        </w:rPr>
      </w:pPr>
      <w:r>
        <w:rPr>
          <w:rFonts w:ascii="宋体" w:eastAsia="宋体" w:hAnsi="宋体" w:hint="eastAsia"/>
          <w:sz w:val="28"/>
        </w:rPr>
        <w:t>2023</w:t>
      </w:r>
      <w:r>
        <w:rPr>
          <w:rFonts w:ascii="宋体" w:eastAsia="宋体" w:hAnsi="宋体" w:cs="宋体" w:hint="eastAsia"/>
          <w:sz w:val="28"/>
        </w:rPr>
        <w:t>年</w:t>
      </w:r>
      <w:r>
        <w:rPr>
          <w:rFonts w:ascii="宋体" w:eastAsia="宋体" w:hAnsi="宋体" w:hint="eastAsia"/>
          <w:sz w:val="28"/>
        </w:rPr>
        <w:t xml:space="preserve"> 12</w:t>
      </w:r>
      <w:r>
        <w:rPr>
          <w:rFonts w:ascii="宋体" w:eastAsia="宋体" w:hAnsi="宋体" w:cs="宋体" w:hint="eastAsia"/>
          <w:sz w:val="28"/>
        </w:rPr>
        <w:t>月</w:t>
      </w:r>
      <w:r>
        <w:rPr>
          <w:rFonts w:ascii="宋体" w:eastAsia="宋体" w:hAnsi="宋体" w:hint="eastAsia"/>
          <w:sz w:val="28"/>
        </w:rPr>
        <w:t xml:space="preserve"> 25 </w:t>
      </w:r>
      <w:r>
        <w:rPr>
          <w:rFonts w:ascii="宋体" w:eastAsia="宋体" w:hAnsi="宋体" w:cs="宋体" w:hint="eastAsia"/>
          <w:sz w:val="28"/>
        </w:rPr>
        <w:t>日</w:t>
      </w:r>
    </w:p>
    <w:p w14:paraId="3D3ADDAD" w14:textId="77777777" w:rsidR="00AF48BD" w:rsidRDefault="00AF48BD" w:rsidP="00AF48BD">
      <w:r>
        <w:rPr>
          <w:rFonts w:eastAsia="Times New Roman" w:hint="eastAsia"/>
        </w:rPr>
        <w:t> </w:t>
      </w:r>
    </w:p>
    <w:p w14:paraId="165718E8" w14:textId="77777777" w:rsidR="00AF48BD" w:rsidRDefault="00AF48BD" w:rsidP="00AF48BD"/>
    <w:p w14:paraId="266334B4" w14:textId="77777777" w:rsidR="00AF48BD" w:rsidRDefault="00AF48BD" w:rsidP="00AF48BD"/>
    <w:p w14:paraId="46E9AE9D" w14:textId="77777777" w:rsidR="00AF48BD" w:rsidRDefault="00AF48BD" w:rsidP="00AF48BD"/>
    <w:p w14:paraId="0DDC92FB" w14:textId="77777777" w:rsidR="00AF48BD" w:rsidRDefault="00AF48BD" w:rsidP="00AF48BD"/>
    <w:p w14:paraId="61FF67C5" w14:textId="77777777" w:rsidR="00AF48BD" w:rsidRDefault="00AF48BD" w:rsidP="00AF48BD"/>
    <w:p w14:paraId="1E3CE070" w14:textId="77777777" w:rsidR="00AF48BD" w:rsidRDefault="00AF48BD" w:rsidP="00AF48BD"/>
    <w:p w14:paraId="207AE36F" w14:textId="77777777" w:rsidR="00AF48BD" w:rsidRDefault="00AF48BD" w:rsidP="00AF48BD"/>
    <w:p w14:paraId="2573DC63" w14:textId="77777777" w:rsidR="00AF48BD" w:rsidRDefault="00AF48BD" w:rsidP="00AF48BD"/>
    <w:p w14:paraId="68DA8B3E" w14:textId="77777777" w:rsidR="00AF48BD" w:rsidRDefault="00AF48BD" w:rsidP="00AF48BD"/>
    <w:p w14:paraId="231CBC17" w14:textId="77777777" w:rsidR="00AF48BD" w:rsidRDefault="00AF48BD" w:rsidP="00AF48BD"/>
    <w:p w14:paraId="78320906" w14:textId="77777777" w:rsidR="00AF48BD" w:rsidRDefault="00AF48BD" w:rsidP="00AF48BD"/>
    <w:p w14:paraId="05C445BB" w14:textId="77777777" w:rsidR="00AF48BD" w:rsidRDefault="00AF48BD" w:rsidP="00AF48BD"/>
    <w:p w14:paraId="6C019FFB" w14:textId="77777777" w:rsidR="00AF48BD" w:rsidRDefault="00AF48BD" w:rsidP="00AF48BD"/>
    <w:p w14:paraId="1D1A0E4F" w14:textId="77777777" w:rsidR="00AF48BD" w:rsidRDefault="00AF48BD" w:rsidP="00AF48BD"/>
    <w:p w14:paraId="1FE2C8E9" w14:textId="77777777" w:rsidR="00AF48BD" w:rsidRDefault="00AF48BD" w:rsidP="00AF48BD"/>
    <w:p w14:paraId="3BFEBFA2" w14:textId="77777777" w:rsidR="00AF48BD" w:rsidRDefault="00AF48BD" w:rsidP="00AF48BD"/>
    <w:p w14:paraId="2706AA85" w14:textId="77777777" w:rsidR="00AF48BD" w:rsidRDefault="00AF48BD" w:rsidP="00AF48BD"/>
    <w:p w14:paraId="38A85ADE" w14:textId="77777777" w:rsidR="00AF48BD" w:rsidRDefault="00AF48BD" w:rsidP="00AF48BD"/>
    <w:p w14:paraId="410630CC" w14:textId="77777777" w:rsidR="00AF48BD" w:rsidRDefault="00AF48BD" w:rsidP="00AF48BD"/>
    <w:p w14:paraId="59E5B94E" w14:textId="77777777" w:rsidR="00AF48BD" w:rsidRDefault="00AF48BD" w:rsidP="00AF48BD"/>
    <w:p w14:paraId="4CEB98D7" w14:textId="77777777" w:rsidR="00AF48BD" w:rsidRDefault="00AF48BD" w:rsidP="00AF48BD"/>
    <w:p w14:paraId="6643065A" w14:textId="77777777" w:rsidR="00AF48BD" w:rsidRDefault="00AF48BD" w:rsidP="00AF48BD"/>
    <w:p w14:paraId="20E83AE1" w14:textId="77777777" w:rsidR="00AF48BD" w:rsidRDefault="00AF48BD" w:rsidP="00AF48BD"/>
    <w:p w14:paraId="6DE7598E" w14:textId="77777777" w:rsidR="00AF48BD" w:rsidRDefault="00AF48BD" w:rsidP="00AF48BD"/>
    <w:p w14:paraId="0A047469" w14:textId="77777777" w:rsidR="00AF48BD" w:rsidRDefault="00AF48BD" w:rsidP="00AF48BD"/>
    <w:p w14:paraId="5E02445B" w14:textId="77777777" w:rsidR="00AF48BD" w:rsidRDefault="00AF48BD" w:rsidP="00AF48BD"/>
    <w:p w14:paraId="1F256032" w14:textId="77777777" w:rsidR="00AF48BD" w:rsidRDefault="00AF48BD" w:rsidP="00AF48BD"/>
    <w:p w14:paraId="20830984" w14:textId="77777777" w:rsidR="00AF48BD" w:rsidRDefault="00AF48BD" w:rsidP="00AF48BD"/>
    <w:p w14:paraId="4493438C" w14:textId="77777777" w:rsidR="00AF48BD" w:rsidRDefault="00AF48BD" w:rsidP="00AF48BD"/>
    <w:p w14:paraId="06C15D91" w14:textId="77777777" w:rsidR="00AF48BD" w:rsidRDefault="00AF48BD" w:rsidP="00AF48BD"/>
    <w:p w14:paraId="081B458C" w14:textId="77777777" w:rsidR="00AF48BD" w:rsidRDefault="00AF48BD" w:rsidP="00AF48BD"/>
    <w:p w14:paraId="7078986E" w14:textId="77777777" w:rsidR="00AF48BD" w:rsidRDefault="00AF48BD" w:rsidP="00AF48BD"/>
    <w:p w14:paraId="10BFE78C" w14:textId="77777777" w:rsidR="00AF48BD" w:rsidRDefault="00AF48BD" w:rsidP="00AF48BD"/>
    <w:p w14:paraId="20688DC8" w14:textId="77777777" w:rsidR="00AF48BD" w:rsidRDefault="00AF48BD" w:rsidP="00AF48BD">
      <w:pPr>
        <w:spacing w:beforeLines="100" w:before="312" w:afterLines="100" w:after="312"/>
        <w:ind w:firstLineChars="400" w:firstLine="1446"/>
        <w:rPr>
          <w:rFonts w:ascii="黑体" w:eastAsia="黑体"/>
          <w:b/>
          <w:sz w:val="36"/>
          <w:szCs w:val="36"/>
        </w:rPr>
      </w:pPr>
      <w:r>
        <w:rPr>
          <w:rFonts w:ascii="黑体" w:eastAsia="黑体" w:hint="eastAsia"/>
          <w:b/>
          <w:sz w:val="36"/>
          <w:szCs w:val="36"/>
        </w:rPr>
        <w:lastRenderedPageBreak/>
        <w:t>教育学院研究生学位论文开题安排公告</w:t>
      </w:r>
    </w:p>
    <w:p w14:paraId="6613F9CF"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一、开题时间：2023年12月31日</w:t>
      </w:r>
    </w:p>
    <w:p w14:paraId="27637755"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二、开题地点：5-116</w:t>
      </w:r>
    </w:p>
    <w:p w14:paraId="2DE5B865"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三、开题组长：朱佳</w:t>
      </w:r>
    </w:p>
    <w:p w14:paraId="60DFBD3A"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四、开题专家：何文涛、管珏琪</w:t>
      </w:r>
    </w:p>
    <w:p w14:paraId="026B3F4D"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五、开题记录秘书：王晶琳</w:t>
      </w:r>
    </w:p>
    <w:p w14:paraId="67682FA8"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六、参加开题研究生：</w:t>
      </w:r>
    </w:p>
    <w:tbl>
      <w:tblPr>
        <w:tblW w:w="8998" w:type="dxa"/>
        <w:tblInd w:w="93" w:type="dxa"/>
        <w:tblLook w:val="04A0" w:firstRow="1" w:lastRow="0" w:firstColumn="1" w:lastColumn="0" w:noHBand="0" w:noVBand="1"/>
      </w:tblPr>
      <w:tblGrid>
        <w:gridCol w:w="760"/>
        <w:gridCol w:w="1780"/>
        <w:gridCol w:w="1161"/>
        <w:gridCol w:w="1739"/>
        <w:gridCol w:w="1080"/>
        <w:gridCol w:w="2478"/>
      </w:tblGrid>
      <w:tr w:rsidR="00AF48BD" w14:paraId="625524E6" w14:textId="77777777" w:rsidTr="00AF48BD">
        <w:trPr>
          <w:trHeight w:val="499"/>
        </w:trPr>
        <w:tc>
          <w:tcPr>
            <w:tcW w:w="760" w:type="dxa"/>
            <w:tcBorders>
              <w:top w:val="single" w:sz="4" w:space="0" w:color="auto"/>
              <w:left w:val="single" w:sz="4" w:space="0" w:color="auto"/>
              <w:bottom w:val="single" w:sz="4" w:space="0" w:color="auto"/>
              <w:right w:val="single" w:sz="4" w:space="0" w:color="auto"/>
            </w:tcBorders>
            <w:vAlign w:val="center"/>
            <w:hideMark/>
          </w:tcPr>
          <w:p w14:paraId="22F93333"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序号</w:t>
            </w:r>
          </w:p>
        </w:tc>
        <w:tc>
          <w:tcPr>
            <w:tcW w:w="1780" w:type="dxa"/>
            <w:tcBorders>
              <w:top w:val="single" w:sz="4" w:space="0" w:color="auto"/>
              <w:left w:val="nil"/>
              <w:bottom w:val="single" w:sz="4" w:space="0" w:color="auto"/>
              <w:right w:val="single" w:sz="4" w:space="0" w:color="auto"/>
            </w:tcBorders>
            <w:vAlign w:val="center"/>
            <w:hideMark/>
          </w:tcPr>
          <w:p w14:paraId="4D2DFCF9"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学号</w:t>
            </w:r>
          </w:p>
        </w:tc>
        <w:tc>
          <w:tcPr>
            <w:tcW w:w="1161" w:type="dxa"/>
            <w:tcBorders>
              <w:top w:val="single" w:sz="4" w:space="0" w:color="auto"/>
              <w:left w:val="nil"/>
              <w:bottom w:val="single" w:sz="4" w:space="0" w:color="auto"/>
              <w:right w:val="single" w:sz="4" w:space="0" w:color="auto"/>
            </w:tcBorders>
            <w:vAlign w:val="center"/>
            <w:hideMark/>
          </w:tcPr>
          <w:p w14:paraId="784EC74D"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姓名</w:t>
            </w:r>
          </w:p>
        </w:tc>
        <w:tc>
          <w:tcPr>
            <w:tcW w:w="1739" w:type="dxa"/>
            <w:tcBorders>
              <w:top w:val="single" w:sz="4" w:space="0" w:color="auto"/>
              <w:left w:val="nil"/>
              <w:bottom w:val="single" w:sz="4" w:space="0" w:color="auto"/>
              <w:right w:val="single" w:sz="4" w:space="0" w:color="auto"/>
            </w:tcBorders>
            <w:vAlign w:val="center"/>
            <w:hideMark/>
          </w:tcPr>
          <w:p w14:paraId="0140D5EE"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专业</w:t>
            </w:r>
          </w:p>
        </w:tc>
        <w:tc>
          <w:tcPr>
            <w:tcW w:w="1080" w:type="dxa"/>
            <w:tcBorders>
              <w:top w:val="single" w:sz="4" w:space="0" w:color="auto"/>
              <w:left w:val="nil"/>
              <w:bottom w:val="single" w:sz="4" w:space="0" w:color="auto"/>
              <w:right w:val="single" w:sz="4" w:space="0" w:color="auto"/>
            </w:tcBorders>
            <w:vAlign w:val="center"/>
            <w:hideMark/>
          </w:tcPr>
          <w:p w14:paraId="2F5BAFCD"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导师</w:t>
            </w:r>
          </w:p>
        </w:tc>
        <w:tc>
          <w:tcPr>
            <w:tcW w:w="2478" w:type="dxa"/>
            <w:tcBorders>
              <w:top w:val="single" w:sz="4" w:space="0" w:color="auto"/>
              <w:left w:val="nil"/>
              <w:bottom w:val="single" w:sz="4" w:space="0" w:color="auto"/>
              <w:right w:val="single" w:sz="4" w:space="0" w:color="auto"/>
            </w:tcBorders>
            <w:vAlign w:val="center"/>
            <w:hideMark/>
          </w:tcPr>
          <w:p w14:paraId="6B7428FB"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论文题目</w:t>
            </w:r>
          </w:p>
        </w:tc>
      </w:tr>
      <w:tr w:rsidR="00AF48BD" w14:paraId="5F3D06B3" w14:textId="77777777" w:rsidTr="00AF48BD">
        <w:trPr>
          <w:trHeight w:val="499"/>
        </w:trPr>
        <w:tc>
          <w:tcPr>
            <w:tcW w:w="760" w:type="dxa"/>
            <w:tcBorders>
              <w:top w:val="nil"/>
              <w:left w:val="single" w:sz="4" w:space="0" w:color="auto"/>
              <w:bottom w:val="single" w:sz="4" w:space="0" w:color="auto"/>
              <w:right w:val="single" w:sz="4" w:space="0" w:color="auto"/>
            </w:tcBorders>
            <w:vAlign w:val="center"/>
            <w:hideMark/>
          </w:tcPr>
          <w:p w14:paraId="77756996" w14:textId="77777777" w:rsidR="00AF48BD" w:rsidRDefault="00AF48BD">
            <w:pPr>
              <w:widowControl/>
              <w:jc w:val="center"/>
              <w:rPr>
                <w:rFonts w:ascii="宋体" w:hAnsi="宋体" w:cs="宋体"/>
                <w:kern w:val="0"/>
                <w:sz w:val="24"/>
                <w:szCs w:val="24"/>
              </w:rPr>
            </w:pPr>
            <w:r>
              <w:rPr>
                <w:rFonts w:ascii="宋体" w:hAnsi="宋体" w:cs="宋体" w:hint="eastAsia"/>
                <w:kern w:val="0"/>
                <w:sz w:val="24"/>
              </w:rPr>
              <w:t>1</w:t>
            </w:r>
          </w:p>
        </w:tc>
        <w:tc>
          <w:tcPr>
            <w:tcW w:w="1780" w:type="dxa"/>
            <w:tcBorders>
              <w:top w:val="nil"/>
              <w:left w:val="nil"/>
              <w:bottom w:val="single" w:sz="4" w:space="0" w:color="auto"/>
              <w:right w:val="single" w:sz="4" w:space="0" w:color="auto"/>
            </w:tcBorders>
            <w:vAlign w:val="center"/>
            <w:hideMark/>
          </w:tcPr>
          <w:p w14:paraId="6E609E1E"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2022207000508</w:t>
            </w:r>
          </w:p>
        </w:tc>
        <w:tc>
          <w:tcPr>
            <w:tcW w:w="1161" w:type="dxa"/>
            <w:tcBorders>
              <w:top w:val="nil"/>
              <w:left w:val="nil"/>
              <w:bottom w:val="single" w:sz="4" w:space="0" w:color="auto"/>
              <w:right w:val="single" w:sz="4" w:space="0" w:color="auto"/>
            </w:tcBorders>
            <w:vAlign w:val="center"/>
            <w:hideMark/>
          </w:tcPr>
          <w:p w14:paraId="0B9EE435"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潘倩倩</w:t>
            </w:r>
          </w:p>
        </w:tc>
        <w:tc>
          <w:tcPr>
            <w:tcW w:w="1739" w:type="dxa"/>
            <w:tcBorders>
              <w:top w:val="nil"/>
              <w:left w:val="nil"/>
              <w:bottom w:val="single" w:sz="4" w:space="0" w:color="auto"/>
              <w:right w:val="single" w:sz="4" w:space="0" w:color="auto"/>
            </w:tcBorders>
            <w:vAlign w:val="center"/>
            <w:hideMark/>
          </w:tcPr>
          <w:p w14:paraId="69A569BE"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现代教育技术</w:t>
            </w:r>
          </w:p>
        </w:tc>
        <w:tc>
          <w:tcPr>
            <w:tcW w:w="1080" w:type="dxa"/>
            <w:tcBorders>
              <w:top w:val="nil"/>
              <w:left w:val="nil"/>
              <w:bottom w:val="single" w:sz="4" w:space="0" w:color="auto"/>
              <w:right w:val="single" w:sz="4" w:space="0" w:color="auto"/>
            </w:tcBorders>
            <w:vAlign w:val="center"/>
            <w:hideMark/>
          </w:tcPr>
          <w:p w14:paraId="09D68979"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张家华</w:t>
            </w:r>
          </w:p>
        </w:tc>
        <w:tc>
          <w:tcPr>
            <w:tcW w:w="2478" w:type="dxa"/>
            <w:tcBorders>
              <w:top w:val="nil"/>
              <w:left w:val="nil"/>
              <w:bottom w:val="single" w:sz="4" w:space="0" w:color="auto"/>
              <w:right w:val="single" w:sz="4" w:space="0" w:color="auto"/>
            </w:tcBorders>
            <w:vAlign w:val="center"/>
            <w:hideMark/>
          </w:tcPr>
          <w:p w14:paraId="0664AC92" w14:textId="77777777" w:rsidR="00AF48BD" w:rsidRDefault="00AF48BD">
            <w:pPr>
              <w:widowControl/>
              <w:rPr>
                <w:rFonts w:ascii="宋体" w:eastAsia="宋体" w:hAnsi="宋体" w:cs="宋体"/>
                <w:kern w:val="0"/>
                <w:sz w:val="20"/>
                <w:szCs w:val="20"/>
              </w:rPr>
            </w:pPr>
            <w:r>
              <w:rPr>
                <w:rFonts w:ascii="宋体" w:eastAsia="宋体" w:hAnsi="宋体" w:hint="eastAsia"/>
                <w:sz w:val="20"/>
                <w:szCs w:val="20"/>
              </w:rPr>
              <w:t>基于多重表征的VR实验教学模式的设计与应用研究</w:t>
            </w:r>
          </w:p>
        </w:tc>
      </w:tr>
      <w:tr w:rsidR="00AF48BD" w14:paraId="7F05C74E" w14:textId="77777777" w:rsidTr="00AF48BD">
        <w:trPr>
          <w:trHeight w:val="499"/>
        </w:trPr>
        <w:tc>
          <w:tcPr>
            <w:tcW w:w="760" w:type="dxa"/>
            <w:tcBorders>
              <w:top w:val="nil"/>
              <w:left w:val="single" w:sz="4" w:space="0" w:color="auto"/>
              <w:bottom w:val="single" w:sz="4" w:space="0" w:color="auto"/>
              <w:right w:val="single" w:sz="4" w:space="0" w:color="auto"/>
            </w:tcBorders>
            <w:vAlign w:val="center"/>
            <w:hideMark/>
          </w:tcPr>
          <w:p w14:paraId="4336DA91" w14:textId="77777777" w:rsidR="00AF48BD" w:rsidRDefault="00AF48BD">
            <w:pPr>
              <w:widowControl/>
              <w:jc w:val="center"/>
              <w:rPr>
                <w:rFonts w:ascii="宋体" w:hAnsi="宋体" w:cs="宋体"/>
                <w:kern w:val="0"/>
                <w:sz w:val="24"/>
              </w:rPr>
            </w:pPr>
            <w:r>
              <w:rPr>
                <w:rFonts w:ascii="宋体" w:hAnsi="宋体" w:cs="宋体" w:hint="eastAsia"/>
                <w:kern w:val="0"/>
                <w:sz w:val="24"/>
              </w:rPr>
              <w:t>2</w:t>
            </w:r>
          </w:p>
        </w:tc>
        <w:tc>
          <w:tcPr>
            <w:tcW w:w="1780" w:type="dxa"/>
            <w:tcBorders>
              <w:top w:val="nil"/>
              <w:left w:val="nil"/>
              <w:bottom w:val="single" w:sz="4" w:space="0" w:color="auto"/>
              <w:right w:val="single" w:sz="4" w:space="0" w:color="auto"/>
            </w:tcBorders>
            <w:vAlign w:val="center"/>
            <w:hideMark/>
          </w:tcPr>
          <w:p w14:paraId="2A6BC8D7"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2022207000542</w:t>
            </w:r>
          </w:p>
        </w:tc>
        <w:tc>
          <w:tcPr>
            <w:tcW w:w="1161" w:type="dxa"/>
            <w:tcBorders>
              <w:top w:val="nil"/>
              <w:left w:val="nil"/>
              <w:bottom w:val="single" w:sz="4" w:space="0" w:color="auto"/>
              <w:right w:val="single" w:sz="4" w:space="0" w:color="auto"/>
            </w:tcBorders>
            <w:vAlign w:val="center"/>
            <w:hideMark/>
          </w:tcPr>
          <w:p w14:paraId="0404A39F"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王海琴</w:t>
            </w:r>
          </w:p>
        </w:tc>
        <w:tc>
          <w:tcPr>
            <w:tcW w:w="1739" w:type="dxa"/>
            <w:tcBorders>
              <w:top w:val="nil"/>
              <w:left w:val="nil"/>
              <w:bottom w:val="single" w:sz="4" w:space="0" w:color="auto"/>
              <w:right w:val="single" w:sz="4" w:space="0" w:color="auto"/>
            </w:tcBorders>
            <w:vAlign w:val="center"/>
            <w:hideMark/>
          </w:tcPr>
          <w:p w14:paraId="4105B120"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现代教育技术</w:t>
            </w:r>
          </w:p>
        </w:tc>
        <w:tc>
          <w:tcPr>
            <w:tcW w:w="1080" w:type="dxa"/>
            <w:tcBorders>
              <w:top w:val="nil"/>
              <w:left w:val="nil"/>
              <w:bottom w:val="single" w:sz="4" w:space="0" w:color="auto"/>
              <w:right w:val="single" w:sz="4" w:space="0" w:color="auto"/>
            </w:tcBorders>
            <w:vAlign w:val="center"/>
            <w:hideMark/>
          </w:tcPr>
          <w:p w14:paraId="1268F278"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周跃良</w:t>
            </w:r>
          </w:p>
        </w:tc>
        <w:tc>
          <w:tcPr>
            <w:tcW w:w="2478" w:type="dxa"/>
            <w:tcBorders>
              <w:top w:val="nil"/>
              <w:left w:val="nil"/>
              <w:bottom w:val="single" w:sz="4" w:space="0" w:color="auto"/>
              <w:right w:val="single" w:sz="4" w:space="0" w:color="auto"/>
            </w:tcBorders>
            <w:vAlign w:val="center"/>
            <w:hideMark/>
          </w:tcPr>
          <w:p w14:paraId="5F2A90E7" w14:textId="77777777" w:rsidR="00AF48BD" w:rsidRDefault="00AF48BD">
            <w:pPr>
              <w:widowControl/>
              <w:rPr>
                <w:rFonts w:ascii="宋体" w:eastAsia="宋体" w:hAnsi="宋体" w:cs="宋体"/>
                <w:kern w:val="0"/>
                <w:sz w:val="20"/>
                <w:szCs w:val="20"/>
              </w:rPr>
            </w:pPr>
            <w:r>
              <w:rPr>
                <w:rFonts w:ascii="宋体" w:eastAsia="宋体" w:hAnsi="宋体" w:hint="eastAsia"/>
                <w:sz w:val="20"/>
                <w:szCs w:val="20"/>
              </w:rPr>
              <w:t xml:space="preserve">初中信息科技跨学科教学设计与实践研究 </w:t>
            </w:r>
          </w:p>
        </w:tc>
      </w:tr>
      <w:tr w:rsidR="00AF48BD" w14:paraId="2CF6CAAC" w14:textId="77777777" w:rsidTr="00AF48BD">
        <w:trPr>
          <w:trHeight w:val="499"/>
        </w:trPr>
        <w:tc>
          <w:tcPr>
            <w:tcW w:w="760" w:type="dxa"/>
            <w:tcBorders>
              <w:top w:val="nil"/>
              <w:left w:val="single" w:sz="4" w:space="0" w:color="auto"/>
              <w:bottom w:val="single" w:sz="4" w:space="0" w:color="auto"/>
              <w:right w:val="single" w:sz="4" w:space="0" w:color="auto"/>
            </w:tcBorders>
            <w:vAlign w:val="center"/>
            <w:hideMark/>
          </w:tcPr>
          <w:p w14:paraId="1BBBEFED" w14:textId="77777777" w:rsidR="00AF48BD" w:rsidRDefault="00AF48BD">
            <w:pPr>
              <w:widowControl/>
              <w:jc w:val="center"/>
              <w:rPr>
                <w:rFonts w:ascii="宋体" w:hAnsi="宋体" w:cs="宋体"/>
                <w:kern w:val="0"/>
                <w:sz w:val="24"/>
              </w:rPr>
            </w:pPr>
            <w:r>
              <w:rPr>
                <w:rFonts w:ascii="宋体" w:hAnsi="宋体" w:cs="宋体" w:hint="eastAsia"/>
                <w:kern w:val="0"/>
                <w:sz w:val="24"/>
              </w:rPr>
              <w:t>3</w:t>
            </w:r>
          </w:p>
        </w:tc>
        <w:tc>
          <w:tcPr>
            <w:tcW w:w="1780" w:type="dxa"/>
            <w:tcBorders>
              <w:top w:val="nil"/>
              <w:left w:val="nil"/>
              <w:bottom w:val="single" w:sz="4" w:space="0" w:color="auto"/>
              <w:right w:val="single" w:sz="4" w:space="0" w:color="auto"/>
            </w:tcBorders>
            <w:vAlign w:val="center"/>
            <w:hideMark/>
          </w:tcPr>
          <w:p w14:paraId="13F022DA"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2022207000519</w:t>
            </w:r>
          </w:p>
        </w:tc>
        <w:tc>
          <w:tcPr>
            <w:tcW w:w="1161" w:type="dxa"/>
            <w:tcBorders>
              <w:top w:val="nil"/>
              <w:left w:val="nil"/>
              <w:bottom w:val="single" w:sz="4" w:space="0" w:color="auto"/>
              <w:right w:val="single" w:sz="4" w:space="0" w:color="auto"/>
            </w:tcBorders>
            <w:vAlign w:val="center"/>
            <w:hideMark/>
          </w:tcPr>
          <w:p w14:paraId="7E75D12B"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徐玉霞</w:t>
            </w:r>
          </w:p>
        </w:tc>
        <w:tc>
          <w:tcPr>
            <w:tcW w:w="1739" w:type="dxa"/>
            <w:tcBorders>
              <w:top w:val="nil"/>
              <w:left w:val="nil"/>
              <w:bottom w:val="single" w:sz="4" w:space="0" w:color="auto"/>
              <w:right w:val="single" w:sz="4" w:space="0" w:color="auto"/>
            </w:tcBorders>
            <w:vAlign w:val="center"/>
            <w:hideMark/>
          </w:tcPr>
          <w:p w14:paraId="08E665DF"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现代教育技术</w:t>
            </w:r>
          </w:p>
        </w:tc>
        <w:tc>
          <w:tcPr>
            <w:tcW w:w="1080" w:type="dxa"/>
            <w:tcBorders>
              <w:top w:val="nil"/>
              <w:left w:val="nil"/>
              <w:bottom w:val="single" w:sz="4" w:space="0" w:color="auto"/>
              <w:right w:val="single" w:sz="4" w:space="0" w:color="auto"/>
            </w:tcBorders>
            <w:vAlign w:val="center"/>
            <w:hideMark/>
          </w:tcPr>
          <w:p w14:paraId="09DECA3F"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张立新</w:t>
            </w:r>
          </w:p>
        </w:tc>
        <w:tc>
          <w:tcPr>
            <w:tcW w:w="2478" w:type="dxa"/>
            <w:tcBorders>
              <w:top w:val="nil"/>
              <w:left w:val="nil"/>
              <w:bottom w:val="single" w:sz="4" w:space="0" w:color="auto"/>
              <w:right w:val="single" w:sz="4" w:space="0" w:color="auto"/>
            </w:tcBorders>
            <w:vAlign w:val="center"/>
            <w:hideMark/>
          </w:tcPr>
          <w:p w14:paraId="43018923" w14:textId="77777777" w:rsidR="00AF48BD" w:rsidRDefault="00AF48BD">
            <w:pPr>
              <w:widowControl/>
              <w:rPr>
                <w:rFonts w:ascii="宋体" w:eastAsia="宋体" w:hAnsi="宋体" w:cs="宋体"/>
                <w:kern w:val="0"/>
                <w:sz w:val="20"/>
                <w:szCs w:val="20"/>
              </w:rPr>
            </w:pPr>
            <w:r>
              <w:rPr>
                <w:rFonts w:ascii="宋体" w:eastAsia="宋体" w:hAnsi="宋体" w:hint="eastAsia"/>
                <w:sz w:val="20"/>
                <w:szCs w:val="20"/>
              </w:rPr>
              <w:t xml:space="preserve">初中信息科技项目化学习中促进学生有效合作的教学设计研究 </w:t>
            </w:r>
          </w:p>
        </w:tc>
      </w:tr>
      <w:tr w:rsidR="00AF48BD" w14:paraId="5A26B32C" w14:textId="77777777" w:rsidTr="00AF48BD">
        <w:trPr>
          <w:trHeight w:val="484"/>
        </w:trPr>
        <w:tc>
          <w:tcPr>
            <w:tcW w:w="760" w:type="dxa"/>
            <w:tcBorders>
              <w:top w:val="nil"/>
              <w:left w:val="single" w:sz="4" w:space="0" w:color="auto"/>
              <w:bottom w:val="single" w:sz="4" w:space="0" w:color="auto"/>
              <w:right w:val="single" w:sz="4" w:space="0" w:color="auto"/>
            </w:tcBorders>
            <w:vAlign w:val="center"/>
            <w:hideMark/>
          </w:tcPr>
          <w:p w14:paraId="12CA02DA" w14:textId="77777777" w:rsidR="00AF48BD" w:rsidRDefault="00AF48BD">
            <w:pPr>
              <w:widowControl/>
              <w:jc w:val="center"/>
              <w:rPr>
                <w:rFonts w:ascii="宋体" w:hAnsi="宋体" w:cs="宋体"/>
                <w:kern w:val="0"/>
                <w:sz w:val="24"/>
              </w:rPr>
            </w:pPr>
            <w:r>
              <w:rPr>
                <w:rFonts w:ascii="宋体" w:hAnsi="宋体" w:cs="宋体" w:hint="eastAsia"/>
                <w:kern w:val="0"/>
                <w:sz w:val="24"/>
              </w:rPr>
              <w:t>4</w:t>
            </w:r>
          </w:p>
        </w:tc>
        <w:tc>
          <w:tcPr>
            <w:tcW w:w="1780" w:type="dxa"/>
            <w:tcBorders>
              <w:top w:val="nil"/>
              <w:left w:val="nil"/>
              <w:bottom w:val="single" w:sz="4" w:space="0" w:color="auto"/>
              <w:right w:val="single" w:sz="4" w:space="0" w:color="auto"/>
            </w:tcBorders>
            <w:vAlign w:val="center"/>
            <w:hideMark/>
          </w:tcPr>
          <w:p w14:paraId="6ADC1AEB"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2022207000528</w:t>
            </w:r>
          </w:p>
        </w:tc>
        <w:tc>
          <w:tcPr>
            <w:tcW w:w="1161" w:type="dxa"/>
            <w:tcBorders>
              <w:top w:val="nil"/>
              <w:left w:val="nil"/>
              <w:bottom w:val="single" w:sz="4" w:space="0" w:color="auto"/>
              <w:right w:val="single" w:sz="4" w:space="0" w:color="auto"/>
            </w:tcBorders>
            <w:vAlign w:val="center"/>
            <w:hideMark/>
          </w:tcPr>
          <w:p w14:paraId="19018C47"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苏宏金</w:t>
            </w:r>
          </w:p>
        </w:tc>
        <w:tc>
          <w:tcPr>
            <w:tcW w:w="1739" w:type="dxa"/>
            <w:tcBorders>
              <w:top w:val="nil"/>
              <w:left w:val="nil"/>
              <w:bottom w:val="single" w:sz="4" w:space="0" w:color="auto"/>
              <w:right w:val="single" w:sz="4" w:space="0" w:color="auto"/>
            </w:tcBorders>
            <w:vAlign w:val="center"/>
            <w:hideMark/>
          </w:tcPr>
          <w:p w14:paraId="6B6F50A3"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现代教育技术</w:t>
            </w:r>
          </w:p>
        </w:tc>
        <w:tc>
          <w:tcPr>
            <w:tcW w:w="1080" w:type="dxa"/>
            <w:tcBorders>
              <w:top w:val="nil"/>
              <w:left w:val="nil"/>
              <w:bottom w:val="single" w:sz="4" w:space="0" w:color="auto"/>
              <w:right w:val="single" w:sz="4" w:space="0" w:color="auto"/>
            </w:tcBorders>
            <w:vAlign w:val="center"/>
            <w:hideMark/>
          </w:tcPr>
          <w:p w14:paraId="28757D0B"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张立新</w:t>
            </w:r>
          </w:p>
        </w:tc>
        <w:tc>
          <w:tcPr>
            <w:tcW w:w="2478" w:type="dxa"/>
            <w:tcBorders>
              <w:top w:val="nil"/>
              <w:left w:val="nil"/>
              <w:bottom w:val="single" w:sz="4" w:space="0" w:color="auto"/>
              <w:right w:val="single" w:sz="4" w:space="0" w:color="auto"/>
            </w:tcBorders>
            <w:vAlign w:val="center"/>
            <w:hideMark/>
          </w:tcPr>
          <w:p w14:paraId="3E4AE457" w14:textId="77777777" w:rsidR="00AF48BD" w:rsidRDefault="00AF48BD">
            <w:pPr>
              <w:widowControl/>
              <w:rPr>
                <w:rFonts w:ascii="宋体" w:eastAsia="宋体" w:hAnsi="宋体" w:cs="宋体"/>
                <w:kern w:val="0"/>
                <w:sz w:val="20"/>
                <w:szCs w:val="20"/>
              </w:rPr>
            </w:pPr>
            <w:r>
              <w:rPr>
                <w:rFonts w:ascii="宋体" w:eastAsia="宋体" w:hAnsi="宋体" w:hint="eastAsia"/>
                <w:sz w:val="20"/>
                <w:szCs w:val="20"/>
              </w:rPr>
              <w:t>高中信息技术课程实施的结对编程策略设计与应用研究</w:t>
            </w:r>
          </w:p>
        </w:tc>
      </w:tr>
      <w:tr w:rsidR="00AF48BD" w14:paraId="763BE723" w14:textId="77777777" w:rsidTr="00AF48BD">
        <w:trPr>
          <w:trHeight w:val="499"/>
        </w:trPr>
        <w:tc>
          <w:tcPr>
            <w:tcW w:w="760" w:type="dxa"/>
            <w:tcBorders>
              <w:top w:val="nil"/>
              <w:left w:val="single" w:sz="4" w:space="0" w:color="auto"/>
              <w:bottom w:val="single" w:sz="4" w:space="0" w:color="auto"/>
              <w:right w:val="single" w:sz="4" w:space="0" w:color="auto"/>
            </w:tcBorders>
            <w:vAlign w:val="center"/>
            <w:hideMark/>
          </w:tcPr>
          <w:p w14:paraId="19B48976" w14:textId="77777777" w:rsidR="00AF48BD" w:rsidRDefault="00AF48BD">
            <w:pPr>
              <w:widowControl/>
              <w:jc w:val="center"/>
              <w:rPr>
                <w:rFonts w:ascii="宋体" w:hAnsi="宋体" w:cs="宋体"/>
                <w:kern w:val="0"/>
                <w:sz w:val="24"/>
              </w:rPr>
            </w:pPr>
            <w:r>
              <w:rPr>
                <w:rFonts w:ascii="宋体" w:hAnsi="宋体" w:cs="宋体" w:hint="eastAsia"/>
                <w:kern w:val="0"/>
                <w:sz w:val="24"/>
              </w:rPr>
              <w:t>5</w:t>
            </w:r>
          </w:p>
        </w:tc>
        <w:tc>
          <w:tcPr>
            <w:tcW w:w="1780" w:type="dxa"/>
            <w:tcBorders>
              <w:top w:val="nil"/>
              <w:left w:val="nil"/>
              <w:bottom w:val="single" w:sz="4" w:space="0" w:color="auto"/>
              <w:right w:val="single" w:sz="4" w:space="0" w:color="auto"/>
            </w:tcBorders>
            <w:vAlign w:val="center"/>
            <w:hideMark/>
          </w:tcPr>
          <w:p w14:paraId="3E0A2B9D"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2022207000523</w:t>
            </w:r>
          </w:p>
        </w:tc>
        <w:tc>
          <w:tcPr>
            <w:tcW w:w="1161" w:type="dxa"/>
            <w:tcBorders>
              <w:top w:val="nil"/>
              <w:left w:val="nil"/>
              <w:bottom w:val="single" w:sz="4" w:space="0" w:color="auto"/>
              <w:right w:val="single" w:sz="4" w:space="0" w:color="auto"/>
            </w:tcBorders>
            <w:vAlign w:val="center"/>
            <w:hideMark/>
          </w:tcPr>
          <w:p w14:paraId="27380545"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王清暇</w:t>
            </w:r>
          </w:p>
        </w:tc>
        <w:tc>
          <w:tcPr>
            <w:tcW w:w="1739" w:type="dxa"/>
            <w:tcBorders>
              <w:top w:val="nil"/>
              <w:left w:val="nil"/>
              <w:bottom w:val="single" w:sz="4" w:space="0" w:color="auto"/>
              <w:right w:val="single" w:sz="4" w:space="0" w:color="auto"/>
            </w:tcBorders>
            <w:vAlign w:val="center"/>
            <w:hideMark/>
          </w:tcPr>
          <w:p w14:paraId="2B2EFCBD"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现代教育技术</w:t>
            </w:r>
          </w:p>
        </w:tc>
        <w:tc>
          <w:tcPr>
            <w:tcW w:w="1080" w:type="dxa"/>
            <w:tcBorders>
              <w:top w:val="nil"/>
              <w:left w:val="nil"/>
              <w:bottom w:val="single" w:sz="4" w:space="0" w:color="auto"/>
              <w:right w:val="single" w:sz="4" w:space="0" w:color="auto"/>
            </w:tcBorders>
            <w:vAlign w:val="center"/>
            <w:hideMark/>
          </w:tcPr>
          <w:p w14:paraId="44A29BE0"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朱悦</w:t>
            </w:r>
          </w:p>
        </w:tc>
        <w:tc>
          <w:tcPr>
            <w:tcW w:w="2478" w:type="dxa"/>
            <w:tcBorders>
              <w:top w:val="nil"/>
              <w:left w:val="nil"/>
              <w:bottom w:val="single" w:sz="4" w:space="0" w:color="auto"/>
              <w:right w:val="single" w:sz="4" w:space="0" w:color="auto"/>
            </w:tcBorders>
            <w:vAlign w:val="center"/>
            <w:hideMark/>
          </w:tcPr>
          <w:p w14:paraId="2D42C993" w14:textId="77777777" w:rsidR="00AF48BD" w:rsidRDefault="00AF48BD">
            <w:pPr>
              <w:widowControl/>
              <w:rPr>
                <w:rFonts w:ascii="宋体" w:eastAsia="宋体" w:hAnsi="宋体" w:cs="宋体"/>
                <w:kern w:val="0"/>
                <w:sz w:val="20"/>
                <w:szCs w:val="20"/>
              </w:rPr>
            </w:pPr>
            <w:r>
              <w:rPr>
                <w:rFonts w:ascii="宋体" w:eastAsia="宋体" w:hAnsi="宋体" w:hint="eastAsia"/>
                <w:sz w:val="20"/>
                <w:szCs w:val="20"/>
              </w:rPr>
              <w:t xml:space="preserve">中小学生在AR支持的科学协作学习活动中的调节性学习行为研究 </w:t>
            </w:r>
          </w:p>
        </w:tc>
      </w:tr>
      <w:tr w:rsidR="00AF48BD" w14:paraId="3210AAC1" w14:textId="77777777" w:rsidTr="00AF48BD">
        <w:trPr>
          <w:trHeight w:val="499"/>
        </w:trPr>
        <w:tc>
          <w:tcPr>
            <w:tcW w:w="760" w:type="dxa"/>
            <w:tcBorders>
              <w:top w:val="nil"/>
              <w:left w:val="single" w:sz="4" w:space="0" w:color="auto"/>
              <w:bottom w:val="single" w:sz="4" w:space="0" w:color="auto"/>
              <w:right w:val="single" w:sz="4" w:space="0" w:color="auto"/>
            </w:tcBorders>
            <w:vAlign w:val="center"/>
            <w:hideMark/>
          </w:tcPr>
          <w:p w14:paraId="731F28A4" w14:textId="77777777" w:rsidR="00AF48BD" w:rsidRDefault="00AF48BD">
            <w:pPr>
              <w:widowControl/>
              <w:jc w:val="center"/>
              <w:rPr>
                <w:rFonts w:ascii="宋体" w:hAnsi="宋体" w:cs="宋体"/>
                <w:kern w:val="0"/>
                <w:sz w:val="24"/>
              </w:rPr>
            </w:pPr>
            <w:r>
              <w:rPr>
                <w:rFonts w:ascii="宋体" w:hAnsi="宋体" w:cs="宋体" w:hint="eastAsia"/>
                <w:kern w:val="0"/>
                <w:sz w:val="24"/>
              </w:rPr>
              <w:t>6</w:t>
            </w:r>
          </w:p>
        </w:tc>
        <w:tc>
          <w:tcPr>
            <w:tcW w:w="1780" w:type="dxa"/>
            <w:tcBorders>
              <w:top w:val="nil"/>
              <w:left w:val="nil"/>
              <w:bottom w:val="single" w:sz="4" w:space="0" w:color="auto"/>
              <w:right w:val="single" w:sz="4" w:space="0" w:color="auto"/>
            </w:tcBorders>
            <w:vAlign w:val="center"/>
            <w:hideMark/>
          </w:tcPr>
          <w:p w14:paraId="0D671065"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2022207000530</w:t>
            </w:r>
          </w:p>
        </w:tc>
        <w:tc>
          <w:tcPr>
            <w:tcW w:w="1161" w:type="dxa"/>
            <w:tcBorders>
              <w:top w:val="nil"/>
              <w:left w:val="nil"/>
              <w:bottom w:val="single" w:sz="4" w:space="0" w:color="auto"/>
              <w:right w:val="single" w:sz="4" w:space="0" w:color="auto"/>
            </w:tcBorders>
            <w:vAlign w:val="center"/>
            <w:hideMark/>
          </w:tcPr>
          <w:p w14:paraId="45ECAD0F"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许甜甜</w:t>
            </w:r>
          </w:p>
        </w:tc>
        <w:tc>
          <w:tcPr>
            <w:tcW w:w="1739" w:type="dxa"/>
            <w:tcBorders>
              <w:top w:val="nil"/>
              <w:left w:val="nil"/>
              <w:bottom w:val="single" w:sz="4" w:space="0" w:color="auto"/>
              <w:right w:val="single" w:sz="4" w:space="0" w:color="auto"/>
            </w:tcBorders>
            <w:vAlign w:val="center"/>
            <w:hideMark/>
          </w:tcPr>
          <w:p w14:paraId="23B80566"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现代教育技术</w:t>
            </w:r>
          </w:p>
        </w:tc>
        <w:tc>
          <w:tcPr>
            <w:tcW w:w="1080" w:type="dxa"/>
            <w:tcBorders>
              <w:top w:val="nil"/>
              <w:left w:val="nil"/>
              <w:bottom w:val="single" w:sz="4" w:space="0" w:color="auto"/>
              <w:right w:val="single" w:sz="4" w:space="0" w:color="auto"/>
            </w:tcBorders>
            <w:vAlign w:val="center"/>
            <w:hideMark/>
          </w:tcPr>
          <w:p w14:paraId="65B3D193"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朱悦</w:t>
            </w:r>
          </w:p>
        </w:tc>
        <w:tc>
          <w:tcPr>
            <w:tcW w:w="2478" w:type="dxa"/>
            <w:tcBorders>
              <w:top w:val="nil"/>
              <w:left w:val="nil"/>
              <w:bottom w:val="single" w:sz="4" w:space="0" w:color="auto"/>
              <w:right w:val="single" w:sz="4" w:space="0" w:color="auto"/>
            </w:tcBorders>
            <w:vAlign w:val="center"/>
            <w:hideMark/>
          </w:tcPr>
          <w:p w14:paraId="3E7BE518" w14:textId="77777777" w:rsidR="00AF48BD" w:rsidRDefault="00AF48BD">
            <w:pPr>
              <w:widowControl/>
              <w:rPr>
                <w:rFonts w:ascii="宋体" w:eastAsia="宋体" w:hAnsi="宋体" w:cs="宋体"/>
                <w:kern w:val="0"/>
                <w:sz w:val="20"/>
                <w:szCs w:val="20"/>
              </w:rPr>
            </w:pPr>
            <w:r>
              <w:rPr>
                <w:rFonts w:ascii="宋体" w:eastAsia="宋体" w:hAnsi="宋体" w:hint="eastAsia"/>
                <w:sz w:val="20"/>
                <w:szCs w:val="20"/>
              </w:rPr>
              <w:t xml:space="preserve">基于AR的渐进式探究学习活动在中小学科学课程中的应用研究——以《认识恐龙》为例 </w:t>
            </w:r>
          </w:p>
        </w:tc>
      </w:tr>
      <w:tr w:rsidR="00AF48BD" w14:paraId="6C2791C0" w14:textId="77777777" w:rsidTr="00AF48BD">
        <w:trPr>
          <w:trHeight w:val="499"/>
        </w:trPr>
        <w:tc>
          <w:tcPr>
            <w:tcW w:w="760" w:type="dxa"/>
            <w:tcBorders>
              <w:top w:val="nil"/>
              <w:left w:val="single" w:sz="4" w:space="0" w:color="auto"/>
              <w:bottom w:val="single" w:sz="4" w:space="0" w:color="auto"/>
              <w:right w:val="single" w:sz="4" w:space="0" w:color="auto"/>
            </w:tcBorders>
            <w:vAlign w:val="center"/>
            <w:hideMark/>
          </w:tcPr>
          <w:p w14:paraId="44736A35" w14:textId="77777777" w:rsidR="00AF48BD" w:rsidRDefault="00AF48BD">
            <w:pPr>
              <w:widowControl/>
              <w:jc w:val="center"/>
              <w:rPr>
                <w:rFonts w:ascii="宋体" w:hAnsi="宋体" w:cs="宋体"/>
                <w:kern w:val="0"/>
                <w:sz w:val="24"/>
              </w:rPr>
            </w:pPr>
            <w:r>
              <w:rPr>
                <w:rFonts w:ascii="宋体" w:hAnsi="宋体" w:cs="宋体" w:hint="eastAsia"/>
                <w:kern w:val="0"/>
                <w:sz w:val="24"/>
              </w:rPr>
              <w:t>7</w:t>
            </w:r>
          </w:p>
        </w:tc>
        <w:tc>
          <w:tcPr>
            <w:tcW w:w="1780" w:type="dxa"/>
            <w:tcBorders>
              <w:top w:val="nil"/>
              <w:left w:val="nil"/>
              <w:bottom w:val="single" w:sz="4" w:space="0" w:color="auto"/>
              <w:right w:val="single" w:sz="4" w:space="0" w:color="auto"/>
            </w:tcBorders>
            <w:vAlign w:val="center"/>
            <w:hideMark/>
          </w:tcPr>
          <w:p w14:paraId="1ABE40A8"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2022207000518</w:t>
            </w:r>
          </w:p>
        </w:tc>
        <w:tc>
          <w:tcPr>
            <w:tcW w:w="1161" w:type="dxa"/>
            <w:tcBorders>
              <w:top w:val="nil"/>
              <w:left w:val="nil"/>
              <w:bottom w:val="single" w:sz="4" w:space="0" w:color="auto"/>
              <w:right w:val="single" w:sz="4" w:space="0" w:color="auto"/>
            </w:tcBorders>
            <w:vAlign w:val="center"/>
            <w:hideMark/>
          </w:tcPr>
          <w:p w14:paraId="0FC338DD"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张明月</w:t>
            </w:r>
          </w:p>
        </w:tc>
        <w:tc>
          <w:tcPr>
            <w:tcW w:w="1739" w:type="dxa"/>
            <w:tcBorders>
              <w:top w:val="nil"/>
              <w:left w:val="nil"/>
              <w:bottom w:val="single" w:sz="4" w:space="0" w:color="auto"/>
              <w:right w:val="single" w:sz="4" w:space="0" w:color="auto"/>
            </w:tcBorders>
            <w:vAlign w:val="center"/>
            <w:hideMark/>
          </w:tcPr>
          <w:p w14:paraId="4F6922DE"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现代教育技术</w:t>
            </w:r>
          </w:p>
        </w:tc>
        <w:tc>
          <w:tcPr>
            <w:tcW w:w="1080" w:type="dxa"/>
            <w:tcBorders>
              <w:top w:val="nil"/>
              <w:left w:val="nil"/>
              <w:bottom w:val="single" w:sz="4" w:space="0" w:color="auto"/>
              <w:right w:val="single" w:sz="4" w:space="0" w:color="auto"/>
            </w:tcBorders>
            <w:vAlign w:val="center"/>
            <w:hideMark/>
          </w:tcPr>
          <w:p w14:paraId="0F6B7B6A"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方向</w:t>
            </w:r>
          </w:p>
        </w:tc>
        <w:tc>
          <w:tcPr>
            <w:tcW w:w="2478" w:type="dxa"/>
            <w:tcBorders>
              <w:top w:val="nil"/>
              <w:left w:val="nil"/>
              <w:bottom w:val="single" w:sz="4" w:space="0" w:color="auto"/>
              <w:right w:val="single" w:sz="4" w:space="0" w:color="auto"/>
            </w:tcBorders>
            <w:vAlign w:val="center"/>
            <w:hideMark/>
          </w:tcPr>
          <w:p w14:paraId="296A400A" w14:textId="77777777" w:rsidR="00AF48BD" w:rsidRDefault="00AF48BD">
            <w:pPr>
              <w:widowControl/>
              <w:rPr>
                <w:rFonts w:ascii="宋体" w:eastAsia="宋体" w:hAnsi="宋体" w:cs="宋体"/>
                <w:kern w:val="0"/>
                <w:sz w:val="20"/>
                <w:szCs w:val="20"/>
              </w:rPr>
            </w:pPr>
            <w:r>
              <w:rPr>
                <w:rFonts w:ascii="宋体" w:eastAsia="宋体" w:hAnsi="宋体" w:hint="eastAsia"/>
                <w:sz w:val="20"/>
                <w:szCs w:val="20"/>
              </w:rPr>
              <w:t>基于认知负荷理论的高中信息技术教学板书设计研究</w:t>
            </w:r>
          </w:p>
        </w:tc>
      </w:tr>
      <w:tr w:rsidR="00AF48BD" w14:paraId="2ABC6BA4" w14:textId="77777777" w:rsidTr="00AF48BD">
        <w:trPr>
          <w:trHeight w:val="499"/>
        </w:trPr>
        <w:tc>
          <w:tcPr>
            <w:tcW w:w="760" w:type="dxa"/>
            <w:tcBorders>
              <w:top w:val="nil"/>
              <w:left w:val="single" w:sz="4" w:space="0" w:color="auto"/>
              <w:bottom w:val="single" w:sz="4" w:space="0" w:color="auto"/>
              <w:right w:val="single" w:sz="4" w:space="0" w:color="auto"/>
            </w:tcBorders>
            <w:vAlign w:val="center"/>
            <w:hideMark/>
          </w:tcPr>
          <w:p w14:paraId="450F75F3" w14:textId="77777777" w:rsidR="00AF48BD" w:rsidRDefault="00AF48BD">
            <w:pPr>
              <w:widowControl/>
              <w:jc w:val="center"/>
              <w:rPr>
                <w:rFonts w:ascii="宋体" w:hAnsi="宋体" w:cs="宋体"/>
                <w:kern w:val="0"/>
                <w:sz w:val="24"/>
              </w:rPr>
            </w:pPr>
            <w:r>
              <w:rPr>
                <w:rFonts w:ascii="宋体" w:hAnsi="宋体" w:cs="宋体" w:hint="eastAsia"/>
                <w:kern w:val="0"/>
                <w:sz w:val="24"/>
              </w:rPr>
              <w:t>8</w:t>
            </w:r>
          </w:p>
        </w:tc>
        <w:tc>
          <w:tcPr>
            <w:tcW w:w="1780" w:type="dxa"/>
            <w:tcBorders>
              <w:top w:val="nil"/>
              <w:left w:val="nil"/>
              <w:bottom w:val="single" w:sz="4" w:space="0" w:color="auto"/>
              <w:right w:val="single" w:sz="4" w:space="0" w:color="auto"/>
            </w:tcBorders>
            <w:vAlign w:val="center"/>
            <w:hideMark/>
          </w:tcPr>
          <w:p w14:paraId="7D2CC736"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2022207000521</w:t>
            </w:r>
          </w:p>
        </w:tc>
        <w:tc>
          <w:tcPr>
            <w:tcW w:w="1161" w:type="dxa"/>
            <w:tcBorders>
              <w:top w:val="nil"/>
              <w:left w:val="nil"/>
              <w:bottom w:val="single" w:sz="4" w:space="0" w:color="auto"/>
              <w:right w:val="single" w:sz="4" w:space="0" w:color="auto"/>
            </w:tcBorders>
            <w:vAlign w:val="center"/>
            <w:hideMark/>
          </w:tcPr>
          <w:p w14:paraId="39E35DF3"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王一晴</w:t>
            </w:r>
          </w:p>
        </w:tc>
        <w:tc>
          <w:tcPr>
            <w:tcW w:w="1739" w:type="dxa"/>
            <w:tcBorders>
              <w:top w:val="nil"/>
              <w:left w:val="nil"/>
              <w:bottom w:val="single" w:sz="4" w:space="0" w:color="auto"/>
              <w:right w:val="single" w:sz="4" w:space="0" w:color="auto"/>
            </w:tcBorders>
            <w:vAlign w:val="center"/>
            <w:hideMark/>
          </w:tcPr>
          <w:p w14:paraId="62980C84"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现代教育技术</w:t>
            </w:r>
          </w:p>
        </w:tc>
        <w:tc>
          <w:tcPr>
            <w:tcW w:w="1080" w:type="dxa"/>
            <w:tcBorders>
              <w:top w:val="nil"/>
              <w:left w:val="nil"/>
              <w:bottom w:val="single" w:sz="4" w:space="0" w:color="auto"/>
              <w:right w:val="single" w:sz="4" w:space="0" w:color="auto"/>
            </w:tcBorders>
            <w:vAlign w:val="center"/>
            <w:hideMark/>
          </w:tcPr>
          <w:p w14:paraId="7E250A9A"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段超</w:t>
            </w:r>
          </w:p>
        </w:tc>
        <w:tc>
          <w:tcPr>
            <w:tcW w:w="2478" w:type="dxa"/>
            <w:tcBorders>
              <w:top w:val="nil"/>
              <w:left w:val="nil"/>
              <w:bottom w:val="single" w:sz="4" w:space="0" w:color="auto"/>
              <w:right w:val="single" w:sz="4" w:space="0" w:color="auto"/>
            </w:tcBorders>
            <w:vAlign w:val="center"/>
            <w:hideMark/>
          </w:tcPr>
          <w:p w14:paraId="6E14B04D" w14:textId="77777777" w:rsidR="00AF48BD" w:rsidRDefault="00AF48BD">
            <w:pPr>
              <w:widowControl/>
              <w:rPr>
                <w:rFonts w:ascii="宋体" w:eastAsia="宋体" w:hAnsi="宋体" w:cs="宋体"/>
                <w:kern w:val="0"/>
                <w:sz w:val="20"/>
                <w:szCs w:val="20"/>
              </w:rPr>
            </w:pPr>
            <w:r>
              <w:rPr>
                <w:rFonts w:ascii="宋体" w:eastAsia="宋体" w:hAnsi="宋体" w:hint="eastAsia"/>
                <w:sz w:val="20"/>
                <w:szCs w:val="20"/>
              </w:rPr>
              <w:t xml:space="preserve">基于深度生成模型的在线学习不平衡学生数据早期预警研究 </w:t>
            </w:r>
          </w:p>
        </w:tc>
      </w:tr>
      <w:tr w:rsidR="00AF48BD" w14:paraId="090A9945" w14:textId="77777777" w:rsidTr="00AF48BD">
        <w:trPr>
          <w:trHeight w:val="499"/>
        </w:trPr>
        <w:tc>
          <w:tcPr>
            <w:tcW w:w="760" w:type="dxa"/>
            <w:tcBorders>
              <w:top w:val="nil"/>
              <w:left w:val="single" w:sz="4" w:space="0" w:color="auto"/>
              <w:bottom w:val="single" w:sz="4" w:space="0" w:color="auto"/>
              <w:right w:val="single" w:sz="4" w:space="0" w:color="auto"/>
            </w:tcBorders>
            <w:vAlign w:val="center"/>
            <w:hideMark/>
          </w:tcPr>
          <w:p w14:paraId="197A3B30" w14:textId="77777777" w:rsidR="00AF48BD" w:rsidRDefault="00AF48BD">
            <w:pPr>
              <w:widowControl/>
              <w:jc w:val="center"/>
              <w:rPr>
                <w:rFonts w:ascii="宋体" w:hAnsi="宋体" w:cs="宋体"/>
                <w:kern w:val="0"/>
                <w:sz w:val="24"/>
              </w:rPr>
            </w:pPr>
            <w:r>
              <w:rPr>
                <w:rFonts w:ascii="宋体" w:hAnsi="宋体" w:cs="宋体" w:hint="eastAsia"/>
                <w:kern w:val="0"/>
                <w:sz w:val="24"/>
              </w:rPr>
              <w:t>9</w:t>
            </w:r>
          </w:p>
        </w:tc>
        <w:tc>
          <w:tcPr>
            <w:tcW w:w="1780" w:type="dxa"/>
            <w:tcBorders>
              <w:top w:val="nil"/>
              <w:left w:val="nil"/>
              <w:bottom w:val="single" w:sz="4" w:space="0" w:color="auto"/>
              <w:right w:val="single" w:sz="4" w:space="0" w:color="auto"/>
            </w:tcBorders>
            <w:vAlign w:val="center"/>
            <w:hideMark/>
          </w:tcPr>
          <w:p w14:paraId="013D544B" w14:textId="77777777" w:rsidR="00AF48BD" w:rsidRDefault="00AF48BD">
            <w:pPr>
              <w:widowControl/>
              <w:jc w:val="center"/>
              <w:rPr>
                <w:rFonts w:ascii="宋体" w:eastAsia="宋体" w:hAnsi="宋体" w:cs="宋体"/>
                <w:kern w:val="0"/>
                <w:sz w:val="20"/>
                <w:szCs w:val="20"/>
              </w:rPr>
            </w:pPr>
            <w:r>
              <w:rPr>
                <w:rFonts w:ascii="宋体" w:eastAsia="宋体" w:hAnsi="宋体" w:cs="宋体" w:hint="eastAsia"/>
                <w:sz w:val="20"/>
                <w:szCs w:val="20"/>
              </w:rPr>
              <w:t>2022207000534</w:t>
            </w:r>
          </w:p>
        </w:tc>
        <w:tc>
          <w:tcPr>
            <w:tcW w:w="1161" w:type="dxa"/>
            <w:tcBorders>
              <w:top w:val="nil"/>
              <w:left w:val="nil"/>
              <w:bottom w:val="single" w:sz="4" w:space="0" w:color="auto"/>
              <w:right w:val="single" w:sz="4" w:space="0" w:color="auto"/>
            </w:tcBorders>
            <w:vAlign w:val="center"/>
            <w:hideMark/>
          </w:tcPr>
          <w:p w14:paraId="28D76909" w14:textId="77777777" w:rsidR="00AF48BD" w:rsidRDefault="00AF48BD">
            <w:pPr>
              <w:widowControl/>
              <w:jc w:val="center"/>
              <w:rPr>
                <w:rFonts w:ascii="宋体" w:eastAsia="宋体" w:hAnsi="宋体" w:cs="宋体"/>
                <w:kern w:val="0"/>
                <w:sz w:val="20"/>
                <w:szCs w:val="20"/>
              </w:rPr>
            </w:pPr>
            <w:r>
              <w:rPr>
                <w:rFonts w:ascii="宋体" w:eastAsia="宋体" w:hAnsi="宋体" w:cs="宋体" w:hint="eastAsia"/>
                <w:sz w:val="20"/>
                <w:szCs w:val="20"/>
              </w:rPr>
              <w:t>雷选宁</w:t>
            </w:r>
          </w:p>
        </w:tc>
        <w:tc>
          <w:tcPr>
            <w:tcW w:w="1739" w:type="dxa"/>
            <w:tcBorders>
              <w:top w:val="nil"/>
              <w:left w:val="nil"/>
              <w:bottom w:val="single" w:sz="4" w:space="0" w:color="auto"/>
              <w:right w:val="single" w:sz="4" w:space="0" w:color="auto"/>
            </w:tcBorders>
            <w:vAlign w:val="center"/>
            <w:hideMark/>
          </w:tcPr>
          <w:p w14:paraId="6AE5430D" w14:textId="77777777" w:rsidR="00AF48BD" w:rsidRDefault="00AF48BD">
            <w:pPr>
              <w:widowControl/>
              <w:jc w:val="center"/>
              <w:rPr>
                <w:rFonts w:ascii="宋体" w:eastAsia="宋体" w:hAnsi="宋体" w:cs="宋体"/>
                <w:kern w:val="0"/>
                <w:sz w:val="20"/>
                <w:szCs w:val="20"/>
              </w:rPr>
            </w:pPr>
            <w:r>
              <w:rPr>
                <w:rFonts w:ascii="宋体" w:eastAsia="宋体" w:hAnsi="宋体" w:cs="宋体" w:hint="eastAsia"/>
                <w:sz w:val="20"/>
                <w:szCs w:val="20"/>
              </w:rPr>
              <w:t>现代教育技术</w:t>
            </w:r>
          </w:p>
        </w:tc>
        <w:tc>
          <w:tcPr>
            <w:tcW w:w="1080" w:type="dxa"/>
            <w:tcBorders>
              <w:top w:val="nil"/>
              <w:left w:val="nil"/>
              <w:bottom w:val="single" w:sz="4" w:space="0" w:color="auto"/>
              <w:right w:val="single" w:sz="4" w:space="0" w:color="auto"/>
            </w:tcBorders>
            <w:vAlign w:val="center"/>
            <w:hideMark/>
          </w:tcPr>
          <w:p w14:paraId="784A4BAF" w14:textId="77777777" w:rsidR="00AF48BD" w:rsidRDefault="00AF48BD">
            <w:pPr>
              <w:widowControl/>
              <w:jc w:val="center"/>
              <w:rPr>
                <w:rFonts w:ascii="宋体" w:eastAsia="宋体" w:hAnsi="宋体" w:cs="宋体"/>
                <w:kern w:val="0"/>
                <w:sz w:val="20"/>
                <w:szCs w:val="20"/>
              </w:rPr>
            </w:pPr>
            <w:r>
              <w:rPr>
                <w:rFonts w:ascii="宋体" w:eastAsia="宋体" w:hAnsi="宋体" w:hint="eastAsia"/>
                <w:sz w:val="20"/>
                <w:szCs w:val="20"/>
              </w:rPr>
              <w:t>方向</w:t>
            </w:r>
          </w:p>
        </w:tc>
        <w:tc>
          <w:tcPr>
            <w:tcW w:w="2478" w:type="dxa"/>
            <w:tcBorders>
              <w:top w:val="nil"/>
              <w:left w:val="nil"/>
              <w:bottom w:val="single" w:sz="4" w:space="0" w:color="auto"/>
              <w:right w:val="single" w:sz="4" w:space="0" w:color="auto"/>
            </w:tcBorders>
            <w:vAlign w:val="center"/>
            <w:hideMark/>
          </w:tcPr>
          <w:p w14:paraId="554667D7" w14:textId="77777777" w:rsidR="00AF48BD" w:rsidRDefault="00AF48BD">
            <w:pPr>
              <w:widowControl/>
              <w:rPr>
                <w:rFonts w:ascii="宋体" w:eastAsia="宋体" w:hAnsi="宋体" w:cs="宋体"/>
                <w:kern w:val="0"/>
                <w:sz w:val="20"/>
                <w:szCs w:val="20"/>
              </w:rPr>
            </w:pPr>
            <w:r>
              <w:rPr>
                <w:rFonts w:ascii="宋体" w:eastAsia="宋体" w:hAnsi="宋体" w:cs="宋体" w:hint="eastAsia"/>
                <w:sz w:val="20"/>
                <w:szCs w:val="20"/>
              </w:rPr>
              <w:t>基于数字布鲁姆框架的师范生数字素养培养研究</w:t>
            </w:r>
          </w:p>
        </w:tc>
      </w:tr>
    </w:tbl>
    <w:p w14:paraId="76A6B0B3" w14:textId="77777777" w:rsidR="00AF48BD" w:rsidRDefault="00AF48BD" w:rsidP="00AF48BD">
      <w:pPr>
        <w:jc w:val="right"/>
        <w:rPr>
          <w:rFonts w:ascii="Times New Roman" w:hAnsi="Times New Roman" w:cs="Times New Roman"/>
          <w:sz w:val="28"/>
          <w:szCs w:val="28"/>
        </w:rPr>
      </w:pPr>
    </w:p>
    <w:p w14:paraId="73D5AB8D" w14:textId="77777777" w:rsidR="00AF48BD" w:rsidRDefault="00AF48BD" w:rsidP="00AF48BD">
      <w:pPr>
        <w:jc w:val="right"/>
        <w:rPr>
          <w:rFonts w:ascii="宋体" w:eastAsia="宋体" w:hAnsi="宋体"/>
          <w:sz w:val="28"/>
          <w:szCs w:val="28"/>
        </w:rPr>
      </w:pPr>
      <w:r>
        <w:rPr>
          <w:rFonts w:ascii="宋体" w:eastAsia="宋体" w:hAnsi="宋体" w:hint="eastAsia"/>
          <w:sz w:val="28"/>
          <w:szCs w:val="28"/>
        </w:rPr>
        <w:lastRenderedPageBreak/>
        <w:t>教育学院</w:t>
      </w:r>
    </w:p>
    <w:p w14:paraId="6723290C" w14:textId="77777777" w:rsidR="00AF48BD" w:rsidRDefault="00AF48BD" w:rsidP="00AF48BD">
      <w:pPr>
        <w:jc w:val="right"/>
        <w:rPr>
          <w:rFonts w:ascii="宋体" w:eastAsia="宋体" w:hAnsi="宋体"/>
          <w:sz w:val="28"/>
          <w:szCs w:val="28"/>
        </w:rPr>
      </w:pPr>
      <w:r>
        <w:rPr>
          <w:rFonts w:ascii="宋体" w:eastAsia="宋体" w:hAnsi="宋体" w:hint="eastAsia"/>
          <w:sz w:val="28"/>
          <w:szCs w:val="28"/>
        </w:rPr>
        <w:t>2023年12月25日</w:t>
      </w:r>
    </w:p>
    <w:p w14:paraId="4AEA8FB2" w14:textId="77777777" w:rsidR="00AF48BD" w:rsidRDefault="00AF48BD" w:rsidP="00AF48BD">
      <w:pPr>
        <w:rPr>
          <w:rFonts w:ascii="宋体" w:eastAsia="宋体" w:hAnsi="宋体"/>
          <w:szCs w:val="24"/>
        </w:rPr>
      </w:pPr>
    </w:p>
    <w:p w14:paraId="23976D71" w14:textId="77777777" w:rsidR="00AF48BD" w:rsidRDefault="00AF48BD" w:rsidP="00AF48BD">
      <w:pPr>
        <w:jc w:val="right"/>
        <w:rPr>
          <w:sz w:val="28"/>
          <w:szCs w:val="28"/>
        </w:rPr>
      </w:pPr>
    </w:p>
    <w:p w14:paraId="034E505C" w14:textId="77777777" w:rsidR="00AF48BD" w:rsidRDefault="00AF48BD" w:rsidP="00AF48BD">
      <w:pPr>
        <w:jc w:val="right"/>
        <w:rPr>
          <w:sz w:val="28"/>
          <w:szCs w:val="28"/>
        </w:rPr>
      </w:pPr>
    </w:p>
    <w:p w14:paraId="6E6D97C2" w14:textId="77777777" w:rsidR="00AF48BD" w:rsidRDefault="00AF48BD" w:rsidP="00AF48BD">
      <w:pPr>
        <w:jc w:val="right"/>
        <w:rPr>
          <w:sz w:val="28"/>
          <w:szCs w:val="28"/>
        </w:rPr>
      </w:pPr>
    </w:p>
    <w:p w14:paraId="7D63F279" w14:textId="77777777" w:rsidR="00AF48BD" w:rsidRDefault="00AF48BD" w:rsidP="00AF48BD">
      <w:pPr>
        <w:jc w:val="right"/>
        <w:rPr>
          <w:sz w:val="28"/>
          <w:szCs w:val="28"/>
        </w:rPr>
      </w:pPr>
    </w:p>
    <w:p w14:paraId="7E5A0C9B" w14:textId="77777777" w:rsidR="00AF48BD" w:rsidRDefault="00AF48BD" w:rsidP="00AF48BD">
      <w:pPr>
        <w:jc w:val="right"/>
        <w:rPr>
          <w:sz w:val="28"/>
          <w:szCs w:val="28"/>
        </w:rPr>
      </w:pPr>
    </w:p>
    <w:p w14:paraId="5FA291DD" w14:textId="77777777" w:rsidR="00AF48BD" w:rsidRDefault="00AF48BD" w:rsidP="00AF48BD">
      <w:pPr>
        <w:jc w:val="right"/>
        <w:rPr>
          <w:sz w:val="28"/>
          <w:szCs w:val="28"/>
        </w:rPr>
      </w:pPr>
    </w:p>
    <w:p w14:paraId="7AC2B95A" w14:textId="77777777" w:rsidR="00AF48BD" w:rsidRDefault="00AF48BD" w:rsidP="00AF48BD">
      <w:pPr>
        <w:jc w:val="right"/>
        <w:rPr>
          <w:sz w:val="28"/>
          <w:szCs w:val="28"/>
        </w:rPr>
      </w:pPr>
    </w:p>
    <w:p w14:paraId="1B4DAB62" w14:textId="77777777" w:rsidR="00AF48BD" w:rsidRDefault="00AF48BD" w:rsidP="00AF48BD">
      <w:pPr>
        <w:jc w:val="right"/>
        <w:rPr>
          <w:sz w:val="28"/>
          <w:szCs w:val="28"/>
        </w:rPr>
      </w:pPr>
    </w:p>
    <w:p w14:paraId="0DB4817B" w14:textId="77777777" w:rsidR="00AF48BD" w:rsidRDefault="00AF48BD" w:rsidP="00AF48BD">
      <w:pPr>
        <w:jc w:val="right"/>
        <w:rPr>
          <w:sz w:val="28"/>
          <w:szCs w:val="28"/>
        </w:rPr>
      </w:pPr>
    </w:p>
    <w:p w14:paraId="60D80BF8" w14:textId="77777777" w:rsidR="00AF48BD" w:rsidRDefault="00AF48BD" w:rsidP="00AF48BD">
      <w:pPr>
        <w:jc w:val="right"/>
        <w:rPr>
          <w:rFonts w:ascii="宋体" w:eastAsia="宋体" w:hAnsi="宋体"/>
          <w:sz w:val="28"/>
          <w:szCs w:val="28"/>
        </w:rPr>
      </w:pPr>
    </w:p>
    <w:p w14:paraId="246C9DE4" w14:textId="77777777" w:rsidR="00AF48BD" w:rsidRDefault="00AF48BD" w:rsidP="00AF48BD">
      <w:pPr>
        <w:jc w:val="right"/>
        <w:rPr>
          <w:rFonts w:ascii="宋体" w:eastAsia="宋体" w:hAnsi="宋体"/>
          <w:sz w:val="28"/>
          <w:szCs w:val="28"/>
        </w:rPr>
      </w:pPr>
    </w:p>
    <w:p w14:paraId="5C408D23" w14:textId="77777777" w:rsidR="00AF48BD" w:rsidRDefault="00AF48BD" w:rsidP="00AF48BD">
      <w:pPr>
        <w:jc w:val="right"/>
        <w:rPr>
          <w:rFonts w:ascii="宋体" w:eastAsia="宋体" w:hAnsi="宋体"/>
          <w:sz w:val="28"/>
          <w:szCs w:val="28"/>
        </w:rPr>
      </w:pPr>
    </w:p>
    <w:p w14:paraId="6A9C3FCA" w14:textId="77777777" w:rsidR="00AF48BD" w:rsidRDefault="00AF48BD" w:rsidP="00AF48BD">
      <w:pPr>
        <w:jc w:val="right"/>
        <w:rPr>
          <w:rFonts w:ascii="宋体" w:eastAsia="宋体" w:hAnsi="宋体"/>
          <w:sz w:val="28"/>
          <w:szCs w:val="28"/>
        </w:rPr>
      </w:pPr>
    </w:p>
    <w:p w14:paraId="74166D82" w14:textId="77777777" w:rsidR="00AF48BD" w:rsidRDefault="00AF48BD" w:rsidP="00AF48BD">
      <w:pPr>
        <w:jc w:val="right"/>
        <w:rPr>
          <w:rFonts w:ascii="宋体" w:eastAsia="宋体" w:hAnsi="宋体"/>
          <w:sz w:val="28"/>
          <w:szCs w:val="28"/>
        </w:rPr>
      </w:pPr>
    </w:p>
    <w:p w14:paraId="4F7FCEDD" w14:textId="77777777" w:rsidR="00AF48BD" w:rsidRDefault="00AF48BD" w:rsidP="00AF48BD">
      <w:pPr>
        <w:jc w:val="right"/>
        <w:rPr>
          <w:rFonts w:ascii="宋体" w:eastAsia="宋体" w:hAnsi="宋体"/>
          <w:sz w:val="28"/>
          <w:szCs w:val="28"/>
        </w:rPr>
      </w:pPr>
    </w:p>
    <w:p w14:paraId="44E6E01A" w14:textId="77777777" w:rsidR="00AF48BD" w:rsidRDefault="00AF48BD" w:rsidP="00AF48BD">
      <w:pPr>
        <w:jc w:val="right"/>
        <w:rPr>
          <w:rFonts w:ascii="宋体" w:eastAsia="宋体" w:hAnsi="宋体"/>
          <w:sz w:val="28"/>
          <w:szCs w:val="28"/>
        </w:rPr>
      </w:pPr>
    </w:p>
    <w:p w14:paraId="17051E06" w14:textId="77777777" w:rsidR="00AF48BD" w:rsidRDefault="00AF48BD" w:rsidP="00AF48BD">
      <w:pPr>
        <w:jc w:val="right"/>
        <w:rPr>
          <w:rFonts w:ascii="宋体" w:eastAsia="宋体" w:hAnsi="宋体"/>
          <w:sz w:val="28"/>
          <w:szCs w:val="28"/>
        </w:rPr>
      </w:pPr>
    </w:p>
    <w:p w14:paraId="337DB919" w14:textId="77777777" w:rsidR="00AF48BD" w:rsidRDefault="00AF48BD" w:rsidP="00AF48BD">
      <w:pPr>
        <w:jc w:val="right"/>
        <w:rPr>
          <w:rFonts w:ascii="宋体" w:eastAsia="宋体" w:hAnsi="宋体"/>
          <w:sz w:val="28"/>
          <w:szCs w:val="28"/>
        </w:rPr>
      </w:pPr>
    </w:p>
    <w:p w14:paraId="28CE598D" w14:textId="77777777" w:rsidR="00AF48BD" w:rsidRPr="00AF48BD" w:rsidRDefault="00AF48BD" w:rsidP="00AF48BD">
      <w:pPr>
        <w:jc w:val="right"/>
        <w:rPr>
          <w:rFonts w:ascii="宋体" w:eastAsia="宋体" w:hAnsi="宋体"/>
          <w:sz w:val="28"/>
          <w:szCs w:val="28"/>
        </w:rPr>
      </w:pPr>
    </w:p>
    <w:p w14:paraId="5B502373" w14:textId="77777777" w:rsidR="00AF48BD" w:rsidRDefault="00AF48BD" w:rsidP="00AF48BD">
      <w:pPr>
        <w:spacing w:beforeLines="100" w:before="312" w:afterLines="100" w:after="312"/>
        <w:jc w:val="center"/>
        <w:rPr>
          <w:rFonts w:ascii="黑体" w:eastAsia="黑体"/>
          <w:b/>
          <w:sz w:val="36"/>
          <w:szCs w:val="36"/>
        </w:rPr>
      </w:pPr>
      <w:r>
        <w:rPr>
          <w:rFonts w:ascii="黑体" w:eastAsia="黑体" w:hint="eastAsia"/>
          <w:b/>
          <w:sz w:val="36"/>
          <w:szCs w:val="36"/>
        </w:rPr>
        <w:lastRenderedPageBreak/>
        <w:t>教育学院研究生学位论文开题安排公告</w:t>
      </w:r>
    </w:p>
    <w:p w14:paraId="2C6CE45F"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 xml:space="preserve">一、开题时间：2023年12月31 日    </w:t>
      </w:r>
    </w:p>
    <w:p w14:paraId="6881D212"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 xml:space="preserve">二、开题地点：5-120          </w:t>
      </w:r>
    </w:p>
    <w:p w14:paraId="5764FA45"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 xml:space="preserve">三、开题组长： 李明    </w:t>
      </w:r>
    </w:p>
    <w:p w14:paraId="57E1FAF6"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四、开题专家：毛刚 黄琼浩 李笑樱</w:t>
      </w:r>
    </w:p>
    <w:p w14:paraId="13659DAA"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 xml:space="preserve">五、开题记录秘书：徐姝妍 </w:t>
      </w:r>
    </w:p>
    <w:p w14:paraId="3C5E449F" w14:textId="77777777" w:rsidR="00AF48BD" w:rsidRDefault="00AF48BD" w:rsidP="00AF48BD">
      <w:pPr>
        <w:jc w:val="left"/>
        <w:rPr>
          <w:rFonts w:ascii="宋体" w:eastAsia="宋体" w:hAnsi="宋体"/>
          <w:sz w:val="28"/>
          <w:szCs w:val="28"/>
        </w:rPr>
      </w:pPr>
      <w:r>
        <w:rPr>
          <w:rFonts w:ascii="宋体" w:eastAsia="宋体" w:hAnsi="宋体" w:hint="eastAsia"/>
          <w:sz w:val="28"/>
          <w:szCs w:val="28"/>
        </w:rPr>
        <w:t>六、参加开题研究生：</w:t>
      </w:r>
    </w:p>
    <w:tbl>
      <w:tblPr>
        <w:tblW w:w="8998" w:type="dxa"/>
        <w:tblInd w:w="93" w:type="dxa"/>
        <w:tblLook w:val="04A0" w:firstRow="1" w:lastRow="0" w:firstColumn="1" w:lastColumn="0" w:noHBand="0" w:noVBand="1"/>
      </w:tblPr>
      <w:tblGrid>
        <w:gridCol w:w="760"/>
        <w:gridCol w:w="1592"/>
        <w:gridCol w:w="870"/>
        <w:gridCol w:w="1480"/>
        <w:gridCol w:w="890"/>
        <w:gridCol w:w="3406"/>
      </w:tblGrid>
      <w:tr w:rsidR="00AF48BD" w14:paraId="6628D590" w14:textId="77777777" w:rsidTr="00AF48BD">
        <w:trPr>
          <w:trHeight w:val="499"/>
        </w:trPr>
        <w:tc>
          <w:tcPr>
            <w:tcW w:w="760" w:type="dxa"/>
            <w:tcBorders>
              <w:top w:val="single" w:sz="4" w:space="0" w:color="auto"/>
              <w:left w:val="single" w:sz="4" w:space="0" w:color="auto"/>
              <w:bottom w:val="single" w:sz="4" w:space="0" w:color="auto"/>
              <w:right w:val="single" w:sz="4" w:space="0" w:color="auto"/>
            </w:tcBorders>
            <w:vAlign w:val="center"/>
            <w:hideMark/>
          </w:tcPr>
          <w:p w14:paraId="077B54A4"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序号</w:t>
            </w:r>
          </w:p>
        </w:tc>
        <w:tc>
          <w:tcPr>
            <w:tcW w:w="1592" w:type="dxa"/>
            <w:tcBorders>
              <w:top w:val="single" w:sz="4" w:space="0" w:color="auto"/>
              <w:left w:val="nil"/>
              <w:bottom w:val="single" w:sz="4" w:space="0" w:color="auto"/>
              <w:right w:val="single" w:sz="4" w:space="0" w:color="auto"/>
            </w:tcBorders>
            <w:vAlign w:val="center"/>
            <w:hideMark/>
          </w:tcPr>
          <w:p w14:paraId="216AD8FE"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学号</w:t>
            </w:r>
          </w:p>
        </w:tc>
        <w:tc>
          <w:tcPr>
            <w:tcW w:w="870" w:type="dxa"/>
            <w:tcBorders>
              <w:top w:val="single" w:sz="4" w:space="0" w:color="auto"/>
              <w:left w:val="nil"/>
              <w:bottom w:val="single" w:sz="4" w:space="0" w:color="auto"/>
              <w:right w:val="single" w:sz="4" w:space="0" w:color="auto"/>
            </w:tcBorders>
            <w:vAlign w:val="center"/>
            <w:hideMark/>
          </w:tcPr>
          <w:p w14:paraId="1B1351B5"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姓名</w:t>
            </w:r>
          </w:p>
        </w:tc>
        <w:tc>
          <w:tcPr>
            <w:tcW w:w="1480" w:type="dxa"/>
            <w:tcBorders>
              <w:top w:val="single" w:sz="4" w:space="0" w:color="auto"/>
              <w:left w:val="nil"/>
              <w:bottom w:val="single" w:sz="4" w:space="0" w:color="auto"/>
              <w:right w:val="single" w:sz="4" w:space="0" w:color="auto"/>
            </w:tcBorders>
            <w:vAlign w:val="center"/>
            <w:hideMark/>
          </w:tcPr>
          <w:p w14:paraId="4F324087"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专业</w:t>
            </w:r>
          </w:p>
        </w:tc>
        <w:tc>
          <w:tcPr>
            <w:tcW w:w="890" w:type="dxa"/>
            <w:tcBorders>
              <w:top w:val="single" w:sz="4" w:space="0" w:color="auto"/>
              <w:left w:val="nil"/>
              <w:bottom w:val="single" w:sz="4" w:space="0" w:color="auto"/>
              <w:right w:val="single" w:sz="4" w:space="0" w:color="auto"/>
            </w:tcBorders>
            <w:vAlign w:val="center"/>
            <w:hideMark/>
          </w:tcPr>
          <w:p w14:paraId="55E26896"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导师</w:t>
            </w:r>
          </w:p>
        </w:tc>
        <w:tc>
          <w:tcPr>
            <w:tcW w:w="3406" w:type="dxa"/>
            <w:tcBorders>
              <w:top w:val="single" w:sz="4" w:space="0" w:color="auto"/>
              <w:left w:val="nil"/>
              <w:bottom w:val="single" w:sz="4" w:space="0" w:color="auto"/>
              <w:right w:val="single" w:sz="4" w:space="0" w:color="auto"/>
            </w:tcBorders>
            <w:vAlign w:val="center"/>
            <w:hideMark/>
          </w:tcPr>
          <w:p w14:paraId="69D331C2" w14:textId="77777777" w:rsidR="00AF48BD" w:rsidRDefault="00AF48BD">
            <w:pPr>
              <w:widowControl/>
              <w:jc w:val="center"/>
              <w:rPr>
                <w:rFonts w:ascii="宋体" w:eastAsia="宋体" w:hAnsi="宋体" w:cs="宋体"/>
                <w:b/>
                <w:bCs/>
                <w:kern w:val="0"/>
                <w:sz w:val="22"/>
              </w:rPr>
            </w:pPr>
            <w:r>
              <w:rPr>
                <w:rFonts w:ascii="宋体" w:eastAsia="宋体" w:hAnsi="宋体" w:cs="宋体" w:hint="eastAsia"/>
                <w:b/>
                <w:bCs/>
                <w:kern w:val="0"/>
                <w:sz w:val="22"/>
              </w:rPr>
              <w:t>论文题目</w:t>
            </w:r>
          </w:p>
        </w:tc>
      </w:tr>
      <w:tr w:rsidR="00AF48BD" w14:paraId="780D0835" w14:textId="77777777" w:rsidTr="00AF48BD">
        <w:trPr>
          <w:trHeight w:val="499"/>
        </w:trPr>
        <w:tc>
          <w:tcPr>
            <w:tcW w:w="760" w:type="dxa"/>
            <w:tcBorders>
              <w:top w:val="nil"/>
              <w:left w:val="single" w:sz="4" w:space="0" w:color="auto"/>
              <w:bottom w:val="single" w:sz="4" w:space="0" w:color="auto"/>
              <w:right w:val="single" w:sz="4" w:space="0" w:color="auto"/>
            </w:tcBorders>
            <w:vAlign w:val="center"/>
            <w:hideMark/>
          </w:tcPr>
          <w:p w14:paraId="4795D957" w14:textId="77777777" w:rsidR="00AF48BD" w:rsidRPr="0052667B" w:rsidRDefault="00AF48BD">
            <w:pPr>
              <w:widowControl/>
              <w:jc w:val="center"/>
              <w:rPr>
                <w:rFonts w:ascii="宋体" w:hAnsi="宋体" w:cs="宋体"/>
                <w:kern w:val="0"/>
                <w:sz w:val="20"/>
                <w:szCs w:val="20"/>
              </w:rPr>
            </w:pPr>
            <w:r w:rsidRPr="0052667B">
              <w:rPr>
                <w:rFonts w:ascii="宋体" w:hAnsi="宋体" w:cs="宋体" w:hint="eastAsia"/>
                <w:kern w:val="0"/>
                <w:sz w:val="20"/>
                <w:szCs w:val="20"/>
              </w:rPr>
              <w:t>1</w:t>
            </w:r>
          </w:p>
        </w:tc>
        <w:tc>
          <w:tcPr>
            <w:tcW w:w="1592" w:type="dxa"/>
            <w:tcBorders>
              <w:top w:val="nil"/>
              <w:left w:val="nil"/>
              <w:bottom w:val="single" w:sz="4" w:space="0" w:color="auto"/>
              <w:right w:val="single" w:sz="4" w:space="0" w:color="auto"/>
            </w:tcBorders>
            <w:vAlign w:val="center"/>
            <w:hideMark/>
          </w:tcPr>
          <w:p w14:paraId="5ABFCB40" w14:textId="77777777" w:rsidR="00AF48BD" w:rsidRPr="0052667B" w:rsidRDefault="00AF48BD">
            <w:pPr>
              <w:widowControl/>
              <w:jc w:val="center"/>
              <w:rPr>
                <w:rFonts w:ascii="宋体" w:eastAsia="宋体" w:hAnsi="宋体" w:cs="宋体"/>
                <w:kern w:val="0"/>
                <w:sz w:val="20"/>
                <w:szCs w:val="20"/>
              </w:rPr>
            </w:pPr>
            <w:r w:rsidRPr="0052667B">
              <w:rPr>
                <w:rFonts w:ascii="宋体" w:eastAsia="宋体" w:hAnsi="宋体" w:cs="宋体" w:hint="eastAsia"/>
                <w:kern w:val="0"/>
                <w:sz w:val="20"/>
                <w:szCs w:val="20"/>
              </w:rPr>
              <w:t>2022207000517</w:t>
            </w:r>
          </w:p>
        </w:tc>
        <w:tc>
          <w:tcPr>
            <w:tcW w:w="870" w:type="dxa"/>
            <w:tcBorders>
              <w:top w:val="nil"/>
              <w:left w:val="nil"/>
              <w:bottom w:val="single" w:sz="4" w:space="0" w:color="auto"/>
              <w:right w:val="single" w:sz="4" w:space="0" w:color="auto"/>
            </w:tcBorders>
            <w:vAlign w:val="center"/>
            <w:hideMark/>
          </w:tcPr>
          <w:p w14:paraId="0AE53EA1" w14:textId="77777777" w:rsidR="00AF48BD" w:rsidRPr="0052667B" w:rsidRDefault="00AF48BD">
            <w:pPr>
              <w:widowControl/>
              <w:jc w:val="center"/>
              <w:rPr>
                <w:rFonts w:ascii="宋体" w:eastAsia="宋体" w:hAnsi="宋体" w:cs="宋体"/>
                <w:kern w:val="0"/>
                <w:sz w:val="20"/>
                <w:szCs w:val="20"/>
              </w:rPr>
            </w:pPr>
            <w:r w:rsidRPr="0052667B">
              <w:rPr>
                <w:rFonts w:ascii="宋体" w:eastAsia="宋体" w:hAnsi="宋体" w:cs="宋体" w:hint="eastAsia"/>
                <w:kern w:val="0"/>
                <w:sz w:val="20"/>
                <w:szCs w:val="20"/>
              </w:rPr>
              <w:t>吴沁园</w:t>
            </w:r>
          </w:p>
        </w:tc>
        <w:tc>
          <w:tcPr>
            <w:tcW w:w="1480" w:type="dxa"/>
            <w:tcBorders>
              <w:top w:val="nil"/>
              <w:left w:val="nil"/>
              <w:bottom w:val="single" w:sz="4" w:space="0" w:color="auto"/>
              <w:right w:val="single" w:sz="4" w:space="0" w:color="auto"/>
            </w:tcBorders>
            <w:vAlign w:val="center"/>
            <w:hideMark/>
          </w:tcPr>
          <w:p w14:paraId="17A05AF1" w14:textId="77777777" w:rsidR="00AF48BD" w:rsidRPr="0052667B" w:rsidRDefault="00AF48BD">
            <w:pPr>
              <w:widowControl/>
              <w:jc w:val="center"/>
              <w:rPr>
                <w:rFonts w:ascii="宋体" w:eastAsia="宋体" w:hAnsi="宋体" w:cs="宋体"/>
                <w:kern w:val="0"/>
                <w:sz w:val="20"/>
                <w:szCs w:val="20"/>
              </w:rPr>
            </w:pPr>
            <w:r w:rsidRPr="0052667B">
              <w:rPr>
                <w:rFonts w:ascii="宋体" w:eastAsia="宋体" w:hAnsi="宋体" w:cs="宋体" w:hint="eastAsia"/>
                <w:kern w:val="0"/>
                <w:sz w:val="20"/>
                <w:szCs w:val="20"/>
              </w:rPr>
              <w:t>现代教育技术</w:t>
            </w:r>
          </w:p>
        </w:tc>
        <w:tc>
          <w:tcPr>
            <w:tcW w:w="890" w:type="dxa"/>
            <w:tcBorders>
              <w:top w:val="nil"/>
              <w:left w:val="nil"/>
              <w:bottom w:val="single" w:sz="4" w:space="0" w:color="auto"/>
              <w:right w:val="single" w:sz="4" w:space="0" w:color="auto"/>
            </w:tcBorders>
            <w:vAlign w:val="center"/>
            <w:hideMark/>
          </w:tcPr>
          <w:p w14:paraId="7DCD88B8" w14:textId="77777777" w:rsidR="00AF48BD" w:rsidRPr="0052667B" w:rsidRDefault="00AF48BD">
            <w:pPr>
              <w:widowControl/>
              <w:jc w:val="center"/>
              <w:rPr>
                <w:rFonts w:ascii="宋体" w:eastAsia="宋体" w:hAnsi="宋体" w:cs="宋体"/>
                <w:kern w:val="0"/>
                <w:sz w:val="20"/>
                <w:szCs w:val="20"/>
              </w:rPr>
            </w:pPr>
            <w:r w:rsidRPr="0052667B">
              <w:rPr>
                <w:rFonts w:ascii="宋体" w:eastAsia="宋体" w:hAnsi="宋体" w:cs="宋体" w:hint="eastAsia"/>
                <w:kern w:val="0"/>
                <w:sz w:val="20"/>
                <w:szCs w:val="20"/>
              </w:rPr>
              <w:t>阮高峰</w:t>
            </w:r>
          </w:p>
        </w:tc>
        <w:tc>
          <w:tcPr>
            <w:tcW w:w="3406" w:type="dxa"/>
            <w:tcBorders>
              <w:top w:val="nil"/>
              <w:left w:val="nil"/>
              <w:bottom w:val="single" w:sz="4" w:space="0" w:color="auto"/>
              <w:right w:val="single" w:sz="4" w:space="0" w:color="auto"/>
            </w:tcBorders>
            <w:vAlign w:val="center"/>
            <w:hideMark/>
          </w:tcPr>
          <w:p w14:paraId="5102EB63" w14:textId="77777777" w:rsidR="00AF48BD" w:rsidRPr="0052667B" w:rsidRDefault="00AF48BD">
            <w:pPr>
              <w:widowControl/>
              <w:jc w:val="left"/>
              <w:rPr>
                <w:rFonts w:ascii="宋体" w:eastAsia="宋体" w:hAnsi="宋体" w:cs="宋体"/>
                <w:kern w:val="0"/>
                <w:sz w:val="20"/>
                <w:szCs w:val="20"/>
              </w:rPr>
            </w:pPr>
            <w:r w:rsidRPr="0052667B">
              <w:rPr>
                <w:rFonts w:ascii="宋体" w:eastAsia="宋体" w:hAnsi="宋体" w:cs="宋体" w:hint="eastAsia"/>
                <w:kern w:val="0"/>
                <w:sz w:val="20"/>
                <w:szCs w:val="20"/>
              </w:rPr>
              <w:t>以心智模型为中介的初中信息科技深度学习教学模式设计与实践研究——以“物联网系统原型搭建”为例</w:t>
            </w:r>
          </w:p>
        </w:tc>
      </w:tr>
      <w:tr w:rsidR="00AF48BD" w14:paraId="62FD0AE2" w14:textId="77777777" w:rsidTr="00AF48BD">
        <w:trPr>
          <w:trHeight w:val="499"/>
        </w:trPr>
        <w:tc>
          <w:tcPr>
            <w:tcW w:w="760" w:type="dxa"/>
            <w:tcBorders>
              <w:top w:val="nil"/>
              <w:left w:val="single" w:sz="4" w:space="0" w:color="auto"/>
              <w:bottom w:val="single" w:sz="4" w:space="0" w:color="auto"/>
              <w:right w:val="single" w:sz="4" w:space="0" w:color="auto"/>
            </w:tcBorders>
            <w:vAlign w:val="center"/>
            <w:hideMark/>
          </w:tcPr>
          <w:p w14:paraId="2700D1E4" w14:textId="77777777" w:rsidR="00AF48BD" w:rsidRPr="0052667B" w:rsidRDefault="00AF48BD">
            <w:pPr>
              <w:widowControl/>
              <w:jc w:val="center"/>
              <w:rPr>
                <w:rFonts w:ascii="宋体" w:hAnsi="宋体" w:cs="宋体"/>
                <w:kern w:val="0"/>
                <w:sz w:val="20"/>
                <w:szCs w:val="20"/>
              </w:rPr>
            </w:pPr>
            <w:r w:rsidRPr="0052667B">
              <w:rPr>
                <w:rFonts w:ascii="宋体" w:hAnsi="宋体" w:cs="宋体" w:hint="eastAsia"/>
                <w:kern w:val="0"/>
                <w:sz w:val="20"/>
                <w:szCs w:val="20"/>
              </w:rPr>
              <w:t>2</w:t>
            </w:r>
          </w:p>
        </w:tc>
        <w:tc>
          <w:tcPr>
            <w:tcW w:w="1592" w:type="dxa"/>
            <w:tcBorders>
              <w:top w:val="nil"/>
              <w:left w:val="nil"/>
              <w:bottom w:val="single" w:sz="4" w:space="0" w:color="auto"/>
              <w:right w:val="single" w:sz="4" w:space="0" w:color="auto"/>
            </w:tcBorders>
            <w:vAlign w:val="center"/>
            <w:hideMark/>
          </w:tcPr>
          <w:p w14:paraId="6580DC63" w14:textId="77777777" w:rsidR="00AF48BD" w:rsidRPr="0052667B" w:rsidRDefault="00AF48BD">
            <w:pPr>
              <w:widowControl/>
              <w:jc w:val="center"/>
              <w:rPr>
                <w:rFonts w:ascii="宋体" w:eastAsia="宋体" w:hAnsi="宋体" w:cs="宋体"/>
                <w:kern w:val="0"/>
                <w:sz w:val="20"/>
                <w:szCs w:val="20"/>
              </w:rPr>
            </w:pPr>
            <w:r w:rsidRPr="0052667B">
              <w:rPr>
                <w:rFonts w:ascii="宋体" w:eastAsia="宋体" w:hAnsi="宋体" w:cs="宋体" w:hint="eastAsia"/>
                <w:kern w:val="0"/>
                <w:sz w:val="20"/>
                <w:szCs w:val="20"/>
              </w:rPr>
              <w:t>2022207000533</w:t>
            </w:r>
          </w:p>
        </w:tc>
        <w:tc>
          <w:tcPr>
            <w:tcW w:w="870" w:type="dxa"/>
            <w:tcBorders>
              <w:top w:val="nil"/>
              <w:left w:val="nil"/>
              <w:bottom w:val="single" w:sz="4" w:space="0" w:color="auto"/>
              <w:right w:val="single" w:sz="4" w:space="0" w:color="auto"/>
            </w:tcBorders>
            <w:vAlign w:val="center"/>
            <w:hideMark/>
          </w:tcPr>
          <w:p w14:paraId="1B93A386" w14:textId="77777777" w:rsidR="00AF48BD" w:rsidRPr="0052667B" w:rsidRDefault="00AF48BD">
            <w:pPr>
              <w:widowControl/>
              <w:jc w:val="center"/>
              <w:rPr>
                <w:rFonts w:ascii="宋体" w:eastAsia="宋体" w:hAnsi="宋体" w:cs="宋体"/>
                <w:kern w:val="0"/>
                <w:sz w:val="20"/>
                <w:szCs w:val="20"/>
              </w:rPr>
            </w:pPr>
            <w:r w:rsidRPr="0052667B">
              <w:rPr>
                <w:rFonts w:ascii="宋体" w:eastAsia="宋体" w:hAnsi="宋体" w:cs="宋体" w:hint="eastAsia"/>
                <w:kern w:val="0"/>
                <w:sz w:val="20"/>
                <w:szCs w:val="20"/>
              </w:rPr>
              <w:t>周莉珊</w:t>
            </w:r>
          </w:p>
        </w:tc>
        <w:tc>
          <w:tcPr>
            <w:tcW w:w="1480" w:type="dxa"/>
            <w:tcBorders>
              <w:top w:val="nil"/>
              <w:left w:val="nil"/>
              <w:bottom w:val="single" w:sz="4" w:space="0" w:color="auto"/>
              <w:right w:val="single" w:sz="4" w:space="0" w:color="auto"/>
            </w:tcBorders>
            <w:vAlign w:val="center"/>
            <w:hideMark/>
          </w:tcPr>
          <w:p w14:paraId="09F51231" w14:textId="77777777" w:rsidR="00AF48BD" w:rsidRPr="0052667B" w:rsidRDefault="00AF48BD">
            <w:pPr>
              <w:widowControl/>
              <w:jc w:val="center"/>
              <w:rPr>
                <w:rFonts w:ascii="宋体" w:eastAsia="宋体" w:hAnsi="宋体" w:cs="宋体"/>
                <w:kern w:val="0"/>
                <w:sz w:val="20"/>
                <w:szCs w:val="20"/>
              </w:rPr>
            </w:pPr>
            <w:r w:rsidRPr="0052667B">
              <w:rPr>
                <w:rFonts w:ascii="宋体" w:eastAsia="宋体" w:hAnsi="宋体" w:cs="宋体" w:hint="eastAsia"/>
                <w:kern w:val="0"/>
                <w:sz w:val="20"/>
                <w:szCs w:val="20"/>
              </w:rPr>
              <w:t>现代教育技术</w:t>
            </w:r>
          </w:p>
        </w:tc>
        <w:tc>
          <w:tcPr>
            <w:tcW w:w="890" w:type="dxa"/>
            <w:tcBorders>
              <w:top w:val="nil"/>
              <w:left w:val="nil"/>
              <w:bottom w:val="single" w:sz="4" w:space="0" w:color="auto"/>
              <w:right w:val="single" w:sz="4" w:space="0" w:color="auto"/>
            </w:tcBorders>
            <w:vAlign w:val="center"/>
            <w:hideMark/>
          </w:tcPr>
          <w:p w14:paraId="19C7925B" w14:textId="77777777" w:rsidR="00AF48BD" w:rsidRPr="0052667B" w:rsidRDefault="00AF48BD">
            <w:pPr>
              <w:widowControl/>
              <w:jc w:val="center"/>
              <w:rPr>
                <w:rFonts w:ascii="宋体" w:eastAsia="宋体" w:hAnsi="宋体" w:cs="宋体"/>
                <w:kern w:val="0"/>
                <w:sz w:val="20"/>
                <w:szCs w:val="20"/>
              </w:rPr>
            </w:pPr>
            <w:r w:rsidRPr="0052667B">
              <w:rPr>
                <w:rFonts w:ascii="宋体" w:eastAsia="宋体" w:hAnsi="宋体" w:cs="宋体" w:hint="eastAsia"/>
                <w:kern w:val="0"/>
                <w:sz w:val="20"/>
                <w:szCs w:val="20"/>
              </w:rPr>
              <w:t>阮高峰</w:t>
            </w:r>
          </w:p>
        </w:tc>
        <w:tc>
          <w:tcPr>
            <w:tcW w:w="3406" w:type="dxa"/>
            <w:tcBorders>
              <w:top w:val="nil"/>
              <w:left w:val="nil"/>
              <w:bottom w:val="single" w:sz="4" w:space="0" w:color="auto"/>
              <w:right w:val="single" w:sz="4" w:space="0" w:color="auto"/>
            </w:tcBorders>
            <w:vAlign w:val="center"/>
            <w:hideMark/>
          </w:tcPr>
          <w:p w14:paraId="18467B83" w14:textId="77777777" w:rsidR="00AF48BD" w:rsidRPr="0052667B" w:rsidRDefault="00AF48BD">
            <w:pPr>
              <w:widowControl/>
              <w:jc w:val="left"/>
              <w:rPr>
                <w:rFonts w:ascii="宋体" w:eastAsia="宋体" w:hAnsi="宋体" w:cs="宋体"/>
                <w:kern w:val="0"/>
                <w:sz w:val="20"/>
                <w:szCs w:val="20"/>
              </w:rPr>
            </w:pPr>
            <w:r w:rsidRPr="0052667B">
              <w:rPr>
                <w:rFonts w:ascii="宋体" w:eastAsia="宋体" w:hAnsi="宋体" w:cs="宋体" w:hint="eastAsia"/>
                <w:kern w:val="0"/>
                <w:sz w:val="20"/>
                <w:szCs w:val="20"/>
              </w:rPr>
              <w:t>混合学习中感知教师支持对学习投入的影响研究—以学业情绪为中介</w:t>
            </w:r>
          </w:p>
        </w:tc>
      </w:tr>
    </w:tbl>
    <w:p w14:paraId="46EE7892" w14:textId="77777777" w:rsidR="00AF48BD" w:rsidRDefault="00AF48BD" w:rsidP="00AF48BD">
      <w:pPr>
        <w:jc w:val="right"/>
        <w:rPr>
          <w:rFonts w:ascii="Times New Roman" w:hAnsi="Times New Roman" w:cs="Times New Roman"/>
          <w:sz w:val="28"/>
          <w:szCs w:val="28"/>
        </w:rPr>
      </w:pPr>
    </w:p>
    <w:p w14:paraId="45946203" w14:textId="77777777" w:rsidR="00AF48BD" w:rsidRDefault="00AF48BD" w:rsidP="00AF48BD">
      <w:pPr>
        <w:jc w:val="right"/>
        <w:rPr>
          <w:rFonts w:ascii="宋体" w:eastAsia="宋体" w:hAnsi="宋体"/>
          <w:sz w:val="28"/>
          <w:szCs w:val="28"/>
        </w:rPr>
      </w:pPr>
      <w:r>
        <w:rPr>
          <w:rFonts w:ascii="宋体" w:eastAsia="宋体" w:hAnsi="宋体" w:hint="eastAsia"/>
          <w:sz w:val="28"/>
          <w:szCs w:val="28"/>
        </w:rPr>
        <w:t>教育学院</w:t>
      </w:r>
    </w:p>
    <w:p w14:paraId="6880F949" w14:textId="77777777" w:rsidR="00AF48BD" w:rsidRDefault="00AF48BD" w:rsidP="00AF48BD">
      <w:pPr>
        <w:jc w:val="right"/>
        <w:rPr>
          <w:rFonts w:ascii="宋体" w:eastAsia="宋体" w:hAnsi="宋体"/>
          <w:sz w:val="28"/>
          <w:szCs w:val="28"/>
        </w:rPr>
      </w:pPr>
      <w:r>
        <w:rPr>
          <w:rFonts w:ascii="宋体" w:eastAsia="宋体" w:hAnsi="宋体" w:hint="eastAsia"/>
          <w:sz w:val="28"/>
          <w:szCs w:val="28"/>
        </w:rPr>
        <w:t>2023年12 月 25 日</w:t>
      </w:r>
    </w:p>
    <w:p w14:paraId="016025BC" w14:textId="77777777" w:rsidR="0052667B" w:rsidRDefault="0052667B" w:rsidP="00AF48BD">
      <w:pPr>
        <w:jc w:val="right"/>
        <w:rPr>
          <w:rFonts w:ascii="宋体" w:eastAsia="宋体" w:hAnsi="宋体"/>
          <w:sz w:val="28"/>
          <w:szCs w:val="28"/>
        </w:rPr>
      </w:pPr>
    </w:p>
    <w:p w14:paraId="44B99585" w14:textId="77777777" w:rsidR="0052667B" w:rsidRDefault="0052667B" w:rsidP="00AF48BD">
      <w:pPr>
        <w:jc w:val="right"/>
        <w:rPr>
          <w:rFonts w:ascii="宋体" w:eastAsia="宋体" w:hAnsi="宋体"/>
          <w:sz w:val="28"/>
          <w:szCs w:val="28"/>
        </w:rPr>
      </w:pPr>
    </w:p>
    <w:p w14:paraId="760984B8" w14:textId="77777777" w:rsidR="0052667B" w:rsidRDefault="0052667B" w:rsidP="00AF48BD">
      <w:pPr>
        <w:jc w:val="right"/>
        <w:rPr>
          <w:rFonts w:ascii="宋体" w:eastAsia="宋体" w:hAnsi="宋体"/>
          <w:sz w:val="28"/>
          <w:szCs w:val="28"/>
        </w:rPr>
      </w:pPr>
    </w:p>
    <w:p w14:paraId="2DD87120" w14:textId="77777777" w:rsidR="0052667B" w:rsidRDefault="0052667B" w:rsidP="00AF48BD">
      <w:pPr>
        <w:jc w:val="right"/>
        <w:rPr>
          <w:rFonts w:ascii="宋体" w:eastAsia="宋体" w:hAnsi="宋体"/>
          <w:sz w:val="28"/>
          <w:szCs w:val="28"/>
        </w:rPr>
      </w:pPr>
    </w:p>
    <w:p w14:paraId="27693C28" w14:textId="77777777" w:rsidR="0052667B" w:rsidRDefault="0052667B" w:rsidP="00AF48BD">
      <w:pPr>
        <w:jc w:val="right"/>
        <w:rPr>
          <w:rFonts w:ascii="宋体" w:eastAsia="宋体" w:hAnsi="宋体"/>
          <w:sz w:val="28"/>
          <w:szCs w:val="28"/>
        </w:rPr>
      </w:pPr>
    </w:p>
    <w:p w14:paraId="201B6E49" w14:textId="77777777" w:rsidR="0052667B" w:rsidRDefault="0052667B" w:rsidP="00AF48BD">
      <w:pPr>
        <w:jc w:val="right"/>
        <w:rPr>
          <w:rFonts w:ascii="宋体" w:eastAsia="宋体" w:hAnsi="宋体"/>
          <w:sz w:val="28"/>
          <w:szCs w:val="28"/>
        </w:rPr>
      </w:pPr>
    </w:p>
    <w:p w14:paraId="0049D451" w14:textId="77777777" w:rsidR="0052667B" w:rsidRDefault="0052667B" w:rsidP="00AF48BD">
      <w:pPr>
        <w:jc w:val="right"/>
        <w:rPr>
          <w:rFonts w:ascii="宋体" w:eastAsia="宋体" w:hAnsi="宋体" w:hint="eastAsia"/>
          <w:sz w:val="28"/>
          <w:szCs w:val="28"/>
        </w:rPr>
      </w:pPr>
    </w:p>
    <w:p w14:paraId="3BB2FEFE" w14:textId="77777777" w:rsidR="0052667B" w:rsidRDefault="0052667B" w:rsidP="0052667B">
      <w:pPr>
        <w:spacing w:beforeLines="100" w:before="312" w:afterLines="100" w:after="312"/>
        <w:jc w:val="center"/>
        <w:rPr>
          <w:rFonts w:ascii="黑体" w:eastAsia="黑体"/>
          <w:b/>
          <w:sz w:val="36"/>
          <w:szCs w:val="36"/>
        </w:rPr>
      </w:pPr>
      <w:r>
        <w:rPr>
          <w:rFonts w:ascii="黑体" w:eastAsia="黑体" w:hint="eastAsia"/>
          <w:b/>
          <w:sz w:val="36"/>
          <w:szCs w:val="36"/>
        </w:rPr>
        <w:lastRenderedPageBreak/>
        <w:t>教育学院研究生学位论文开题安排公告</w:t>
      </w:r>
    </w:p>
    <w:p w14:paraId="5CED22A0" w14:textId="77777777" w:rsidR="0052667B" w:rsidRPr="0052667B" w:rsidRDefault="0052667B" w:rsidP="0052667B">
      <w:pPr>
        <w:jc w:val="left"/>
        <w:rPr>
          <w:rFonts w:ascii="宋体" w:eastAsia="宋体" w:hAnsi="宋体"/>
          <w:sz w:val="28"/>
          <w:szCs w:val="28"/>
        </w:rPr>
      </w:pPr>
      <w:r w:rsidRPr="0052667B">
        <w:rPr>
          <w:rFonts w:ascii="宋体" w:eastAsia="宋体" w:hAnsi="宋体" w:hint="eastAsia"/>
          <w:sz w:val="28"/>
          <w:szCs w:val="28"/>
        </w:rPr>
        <w:t>一、开题时间：</w:t>
      </w:r>
      <w:r w:rsidRPr="0052667B">
        <w:rPr>
          <w:rFonts w:ascii="宋体" w:eastAsia="宋体" w:hAnsi="宋体"/>
          <w:sz w:val="28"/>
          <w:szCs w:val="28"/>
        </w:rPr>
        <w:t>20</w:t>
      </w:r>
      <w:r w:rsidRPr="0052667B">
        <w:rPr>
          <w:rFonts w:ascii="宋体" w:eastAsia="宋体" w:hAnsi="宋体" w:hint="eastAsia"/>
          <w:sz w:val="28"/>
          <w:szCs w:val="28"/>
        </w:rPr>
        <w:t>2</w:t>
      </w:r>
      <w:r w:rsidRPr="0052667B">
        <w:rPr>
          <w:rFonts w:ascii="宋体" w:eastAsia="宋体" w:hAnsi="宋体"/>
          <w:sz w:val="28"/>
          <w:szCs w:val="28"/>
        </w:rPr>
        <w:t>3</w:t>
      </w:r>
      <w:r w:rsidRPr="0052667B">
        <w:rPr>
          <w:rFonts w:ascii="宋体" w:eastAsia="宋体" w:hAnsi="宋体" w:hint="eastAsia"/>
          <w:sz w:val="28"/>
          <w:szCs w:val="28"/>
        </w:rPr>
        <w:t>年</w:t>
      </w:r>
      <w:r w:rsidRPr="0052667B">
        <w:rPr>
          <w:rFonts w:ascii="宋体" w:eastAsia="宋体" w:hAnsi="宋体"/>
          <w:sz w:val="28"/>
          <w:szCs w:val="28"/>
        </w:rPr>
        <w:t>12</w:t>
      </w:r>
      <w:r w:rsidRPr="0052667B">
        <w:rPr>
          <w:rFonts w:ascii="宋体" w:eastAsia="宋体" w:hAnsi="宋体" w:hint="eastAsia"/>
          <w:sz w:val="28"/>
          <w:szCs w:val="28"/>
        </w:rPr>
        <w:t>月</w:t>
      </w:r>
      <w:r w:rsidRPr="0052667B">
        <w:rPr>
          <w:rFonts w:ascii="宋体" w:eastAsia="宋体" w:hAnsi="宋体"/>
          <w:sz w:val="28"/>
          <w:szCs w:val="28"/>
        </w:rPr>
        <w:t>31</w:t>
      </w:r>
      <w:r w:rsidRPr="0052667B">
        <w:rPr>
          <w:rFonts w:ascii="宋体" w:eastAsia="宋体" w:hAnsi="宋体" w:hint="eastAsia"/>
          <w:sz w:val="28"/>
          <w:szCs w:val="28"/>
        </w:rPr>
        <w:t xml:space="preserve"> 日</w:t>
      </w:r>
      <w:r w:rsidRPr="0052667B">
        <w:rPr>
          <w:rFonts w:ascii="宋体" w:eastAsia="宋体" w:hAnsi="宋体"/>
          <w:sz w:val="28"/>
          <w:szCs w:val="28"/>
        </w:rPr>
        <w:t xml:space="preserve">    </w:t>
      </w:r>
    </w:p>
    <w:p w14:paraId="1056317D" w14:textId="77777777" w:rsidR="0052667B" w:rsidRPr="0052667B" w:rsidRDefault="0052667B" w:rsidP="0052667B">
      <w:pPr>
        <w:jc w:val="left"/>
        <w:rPr>
          <w:rFonts w:ascii="宋体" w:eastAsia="宋体" w:hAnsi="宋体"/>
          <w:sz w:val="28"/>
          <w:szCs w:val="28"/>
        </w:rPr>
      </w:pPr>
      <w:r w:rsidRPr="0052667B">
        <w:rPr>
          <w:rFonts w:ascii="宋体" w:eastAsia="宋体" w:hAnsi="宋体" w:hint="eastAsia"/>
          <w:sz w:val="28"/>
          <w:szCs w:val="28"/>
        </w:rPr>
        <w:t>二、开题地点：</w:t>
      </w:r>
      <w:r w:rsidRPr="0052667B">
        <w:rPr>
          <w:rFonts w:ascii="宋体" w:eastAsia="宋体" w:hAnsi="宋体"/>
          <w:sz w:val="28"/>
          <w:szCs w:val="28"/>
        </w:rPr>
        <w:t>5-108</w:t>
      </w:r>
      <w:r w:rsidRPr="0052667B">
        <w:rPr>
          <w:rFonts w:ascii="宋体" w:eastAsia="宋体" w:hAnsi="宋体" w:hint="eastAsia"/>
          <w:color w:val="FF0000"/>
          <w:sz w:val="28"/>
          <w:szCs w:val="28"/>
        </w:rPr>
        <w:t xml:space="preserve">   </w:t>
      </w:r>
      <w:r w:rsidRPr="0052667B">
        <w:rPr>
          <w:rFonts w:ascii="宋体" w:eastAsia="宋体" w:hAnsi="宋体"/>
          <w:sz w:val="28"/>
          <w:szCs w:val="28"/>
        </w:rPr>
        <w:t xml:space="preserve">       </w:t>
      </w:r>
    </w:p>
    <w:p w14:paraId="55B54853" w14:textId="77777777" w:rsidR="0052667B" w:rsidRPr="0052667B" w:rsidRDefault="0052667B" w:rsidP="0052667B">
      <w:pPr>
        <w:jc w:val="left"/>
        <w:rPr>
          <w:rFonts w:ascii="宋体" w:eastAsia="宋体" w:hAnsi="宋体"/>
          <w:sz w:val="28"/>
          <w:szCs w:val="28"/>
        </w:rPr>
      </w:pPr>
      <w:r w:rsidRPr="0052667B">
        <w:rPr>
          <w:rFonts w:ascii="宋体" w:eastAsia="宋体" w:hAnsi="宋体" w:hint="eastAsia"/>
          <w:sz w:val="28"/>
          <w:szCs w:val="28"/>
        </w:rPr>
        <w:t>三、开题组长：</w:t>
      </w:r>
      <w:r w:rsidRPr="0052667B">
        <w:rPr>
          <w:rFonts w:ascii="宋体" w:eastAsia="宋体" w:hAnsi="宋体"/>
          <w:sz w:val="28"/>
          <w:szCs w:val="28"/>
        </w:rPr>
        <w:t>梅晓勇</w:t>
      </w:r>
      <w:r w:rsidRPr="0052667B">
        <w:rPr>
          <w:rFonts w:ascii="宋体" w:eastAsia="宋体" w:hAnsi="宋体" w:hint="eastAsia"/>
          <w:sz w:val="28"/>
          <w:szCs w:val="28"/>
        </w:rPr>
        <w:t xml:space="preserve">    </w:t>
      </w:r>
    </w:p>
    <w:p w14:paraId="26A46FAC" w14:textId="77777777" w:rsidR="0052667B" w:rsidRPr="0052667B" w:rsidRDefault="0052667B" w:rsidP="0052667B">
      <w:pPr>
        <w:jc w:val="left"/>
        <w:rPr>
          <w:rFonts w:ascii="宋体" w:eastAsia="宋体" w:hAnsi="宋体"/>
          <w:sz w:val="28"/>
          <w:szCs w:val="28"/>
        </w:rPr>
      </w:pPr>
      <w:r w:rsidRPr="0052667B">
        <w:rPr>
          <w:rFonts w:ascii="宋体" w:eastAsia="宋体" w:hAnsi="宋体" w:hint="eastAsia"/>
          <w:sz w:val="28"/>
          <w:szCs w:val="28"/>
        </w:rPr>
        <w:t>四、开题专家：</w:t>
      </w:r>
      <w:r w:rsidRPr="0052667B">
        <w:rPr>
          <w:rFonts w:ascii="宋体" w:eastAsia="宋体" w:hAnsi="宋体"/>
          <w:sz w:val="28"/>
          <w:szCs w:val="28"/>
        </w:rPr>
        <w:t>杜华 胡启慧</w:t>
      </w:r>
    </w:p>
    <w:p w14:paraId="0D5CD2F5" w14:textId="77777777" w:rsidR="0052667B" w:rsidRPr="0052667B" w:rsidRDefault="0052667B" w:rsidP="0052667B">
      <w:pPr>
        <w:jc w:val="left"/>
        <w:rPr>
          <w:rFonts w:ascii="宋体" w:eastAsia="宋体" w:hAnsi="宋体"/>
          <w:sz w:val="28"/>
          <w:szCs w:val="28"/>
        </w:rPr>
      </w:pPr>
      <w:r w:rsidRPr="0052667B">
        <w:rPr>
          <w:rFonts w:ascii="宋体" w:eastAsia="宋体" w:hAnsi="宋体" w:hint="eastAsia"/>
          <w:sz w:val="28"/>
          <w:szCs w:val="28"/>
        </w:rPr>
        <w:t>五、开题记录秘书：</w:t>
      </w:r>
      <w:r w:rsidRPr="0052667B">
        <w:rPr>
          <w:rFonts w:ascii="宋体" w:eastAsia="宋体" w:hAnsi="宋体"/>
          <w:sz w:val="28"/>
          <w:szCs w:val="28"/>
        </w:rPr>
        <w:t xml:space="preserve">章佳豪 </w:t>
      </w:r>
    </w:p>
    <w:p w14:paraId="3D15C0B2" w14:textId="77777777" w:rsidR="0052667B" w:rsidRDefault="0052667B" w:rsidP="0052667B">
      <w:pPr>
        <w:jc w:val="left"/>
        <w:rPr>
          <w:sz w:val="28"/>
          <w:szCs w:val="28"/>
        </w:rPr>
      </w:pPr>
      <w:r w:rsidRPr="0052667B">
        <w:rPr>
          <w:rFonts w:ascii="宋体" w:eastAsia="宋体" w:hAnsi="宋体" w:hint="eastAsia"/>
          <w:sz w:val="28"/>
          <w:szCs w:val="28"/>
        </w:rPr>
        <w:t>六、参加开题研究生：</w:t>
      </w:r>
    </w:p>
    <w:tbl>
      <w:tblPr>
        <w:tblW w:w="8998" w:type="dxa"/>
        <w:tblInd w:w="93" w:type="dxa"/>
        <w:tblLook w:val="04A0" w:firstRow="1" w:lastRow="0" w:firstColumn="1" w:lastColumn="0" w:noHBand="0" w:noVBand="1"/>
      </w:tblPr>
      <w:tblGrid>
        <w:gridCol w:w="760"/>
        <w:gridCol w:w="1780"/>
        <w:gridCol w:w="1300"/>
        <w:gridCol w:w="1600"/>
        <w:gridCol w:w="1080"/>
        <w:gridCol w:w="2478"/>
      </w:tblGrid>
      <w:tr w:rsidR="0052667B" w14:paraId="4AE50AF6" w14:textId="77777777" w:rsidTr="00B94D5B">
        <w:trPr>
          <w:trHeight w:val="499"/>
        </w:trPr>
        <w:tc>
          <w:tcPr>
            <w:tcW w:w="760" w:type="dxa"/>
            <w:tcBorders>
              <w:top w:val="single" w:sz="4" w:space="0" w:color="auto"/>
              <w:left w:val="single" w:sz="4" w:space="0" w:color="auto"/>
              <w:bottom w:val="single" w:sz="4" w:space="0" w:color="auto"/>
              <w:right w:val="single" w:sz="4" w:space="0" w:color="auto"/>
            </w:tcBorders>
            <w:vAlign w:val="center"/>
          </w:tcPr>
          <w:p w14:paraId="068E2F47"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序号</w:t>
            </w:r>
          </w:p>
        </w:tc>
        <w:tc>
          <w:tcPr>
            <w:tcW w:w="1780" w:type="dxa"/>
            <w:tcBorders>
              <w:top w:val="single" w:sz="4" w:space="0" w:color="auto"/>
              <w:left w:val="nil"/>
              <w:bottom w:val="single" w:sz="4" w:space="0" w:color="auto"/>
              <w:right w:val="single" w:sz="4" w:space="0" w:color="auto"/>
            </w:tcBorders>
            <w:vAlign w:val="center"/>
          </w:tcPr>
          <w:p w14:paraId="17B87CA1"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学号</w:t>
            </w:r>
          </w:p>
        </w:tc>
        <w:tc>
          <w:tcPr>
            <w:tcW w:w="1300" w:type="dxa"/>
            <w:tcBorders>
              <w:top w:val="single" w:sz="4" w:space="0" w:color="auto"/>
              <w:left w:val="nil"/>
              <w:bottom w:val="single" w:sz="4" w:space="0" w:color="auto"/>
              <w:right w:val="single" w:sz="4" w:space="0" w:color="auto"/>
            </w:tcBorders>
            <w:vAlign w:val="center"/>
          </w:tcPr>
          <w:p w14:paraId="1B91EB0E"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姓名</w:t>
            </w:r>
          </w:p>
        </w:tc>
        <w:tc>
          <w:tcPr>
            <w:tcW w:w="1600" w:type="dxa"/>
            <w:tcBorders>
              <w:top w:val="single" w:sz="4" w:space="0" w:color="auto"/>
              <w:left w:val="nil"/>
              <w:bottom w:val="single" w:sz="4" w:space="0" w:color="auto"/>
              <w:right w:val="single" w:sz="4" w:space="0" w:color="auto"/>
            </w:tcBorders>
            <w:vAlign w:val="center"/>
          </w:tcPr>
          <w:p w14:paraId="47F34543"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专业</w:t>
            </w:r>
          </w:p>
        </w:tc>
        <w:tc>
          <w:tcPr>
            <w:tcW w:w="1080" w:type="dxa"/>
            <w:tcBorders>
              <w:top w:val="single" w:sz="4" w:space="0" w:color="auto"/>
              <w:left w:val="nil"/>
              <w:bottom w:val="single" w:sz="4" w:space="0" w:color="auto"/>
              <w:right w:val="single" w:sz="4" w:space="0" w:color="auto"/>
            </w:tcBorders>
            <w:vAlign w:val="center"/>
          </w:tcPr>
          <w:p w14:paraId="5AB4F8A0"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导师</w:t>
            </w:r>
          </w:p>
        </w:tc>
        <w:tc>
          <w:tcPr>
            <w:tcW w:w="2478" w:type="dxa"/>
            <w:tcBorders>
              <w:top w:val="single" w:sz="4" w:space="0" w:color="auto"/>
              <w:left w:val="nil"/>
              <w:bottom w:val="single" w:sz="4" w:space="0" w:color="auto"/>
              <w:right w:val="single" w:sz="4" w:space="0" w:color="auto"/>
            </w:tcBorders>
            <w:vAlign w:val="center"/>
          </w:tcPr>
          <w:p w14:paraId="6BB2F16E"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论文题目</w:t>
            </w:r>
          </w:p>
        </w:tc>
      </w:tr>
      <w:tr w:rsidR="0052667B" w14:paraId="001ADA2A"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4FE25EE6"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1</w:t>
            </w:r>
          </w:p>
        </w:tc>
        <w:tc>
          <w:tcPr>
            <w:tcW w:w="1780" w:type="dxa"/>
            <w:tcBorders>
              <w:top w:val="nil"/>
              <w:left w:val="nil"/>
              <w:bottom w:val="single" w:sz="4" w:space="0" w:color="auto"/>
              <w:right w:val="single" w:sz="4" w:space="0" w:color="auto"/>
            </w:tcBorders>
            <w:vAlign w:val="center"/>
          </w:tcPr>
          <w:p w14:paraId="3A5F8E19"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2022207000527</w:t>
            </w:r>
          </w:p>
        </w:tc>
        <w:tc>
          <w:tcPr>
            <w:tcW w:w="1300" w:type="dxa"/>
            <w:tcBorders>
              <w:top w:val="nil"/>
              <w:left w:val="nil"/>
              <w:bottom w:val="single" w:sz="4" w:space="0" w:color="auto"/>
              <w:right w:val="single" w:sz="4" w:space="0" w:color="auto"/>
            </w:tcBorders>
            <w:vAlign w:val="center"/>
          </w:tcPr>
          <w:p w14:paraId="7EDB282D"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李静</w:t>
            </w:r>
          </w:p>
        </w:tc>
        <w:tc>
          <w:tcPr>
            <w:tcW w:w="1600" w:type="dxa"/>
            <w:tcBorders>
              <w:top w:val="nil"/>
              <w:left w:val="nil"/>
              <w:bottom w:val="single" w:sz="4" w:space="0" w:color="auto"/>
              <w:right w:val="single" w:sz="4" w:space="0" w:color="auto"/>
            </w:tcBorders>
            <w:vAlign w:val="center"/>
          </w:tcPr>
          <w:p w14:paraId="38A1310C"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现代教育技术</w:t>
            </w:r>
          </w:p>
        </w:tc>
        <w:tc>
          <w:tcPr>
            <w:tcW w:w="1080" w:type="dxa"/>
            <w:tcBorders>
              <w:top w:val="nil"/>
              <w:left w:val="nil"/>
              <w:bottom w:val="single" w:sz="4" w:space="0" w:color="auto"/>
              <w:right w:val="single" w:sz="4" w:space="0" w:color="auto"/>
            </w:tcBorders>
            <w:vAlign w:val="center"/>
          </w:tcPr>
          <w:p w14:paraId="1AE36603"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毛刚</w:t>
            </w:r>
          </w:p>
        </w:tc>
        <w:tc>
          <w:tcPr>
            <w:tcW w:w="2478" w:type="dxa"/>
            <w:tcBorders>
              <w:top w:val="nil"/>
              <w:left w:val="nil"/>
              <w:bottom w:val="single" w:sz="4" w:space="0" w:color="auto"/>
              <w:right w:val="single" w:sz="4" w:space="0" w:color="auto"/>
            </w:tcBorders>
            <w:vAlign w:val="center"/>
          </w:tcPr>
          <w:p w14:paraId="20CD53F6" w14:textId="77777777" w:rsidR="0052667B" w:rsidRPr="0052667B" w:rsidRDefault="0052667B" w:rsidP="00B94D5B">
            <w:pPr>
              <w:widowControl/>
              <w:jc w:val="left"/>
              <w:rPr>
                <w:rFonts w:ascii="宋体" w:hAnsi="宋体" w:cs="宋体"/>
                <w:color w:val="303030"/>
                <w:kern w:val="0"/>
                <w:sz w:val="20"/>
                <w:szCs w:val="20"/>
              </w:rPr>
            </w:pPr>
            <w:r w:rsidRPr="0052667B">
              <w:rPr>
                <w:rFonts w:ascii="宋体" w:hAnsi="宋体" w:cs="宋体"/>
                <w:color w:val="303030"/>
                <w:kern w:val="0"/>
                <w:sz w:val="20"/>
                <w:szCs w:val="20"/>
              </w:rPr>
              <w:t>融入大概念的信息科技跨学科教学活动设计模式与应用研究</w:t>
            </w:r>
          </w:p>
        </w:tc>
      </w:tr>
      <w:tr w:rsidR="0052667B" w14:paraId="6189CFC0"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21302FE9"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2</w:t>
            </w:r>
          </w:p>
        </w:tc>
        <w:tc>
          <w:tcPr>
            <w:tcW w:w="1780" w:type="dxa"/>
            <w:tcBorders>
              <w:top w:val="nil"/>
              <w:left w:val="nil"/>
              <w:bottom w:val="single" w:sz="4" w:space="0" w:color="auto"/>
              <w:right w:val="single" w:sz="4" w:space="0" w:color="auto"/>
            </w:tcBorders>
            <w:vAlign w:val="center"/>
          </w:tcPr>
          <w:p w14:paraId="50AACF64"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2022207000504</w:t>
            </w:r>
          </w:p>
        </w:tc>
        <w:tc>
          <w:tcPr>
            <w:tcW w:w="1300" w:type="dxa"/>
            <w:tcBorders>
              <w:top w:val="nil"/>
              <w:left w:val="nil"/>
              <w:bottom w:val="single" w:sz="4" w:space="0" w:color="auto"/>
              <w:right w:val="single" w:sz="4" w:space="0" w:color="auto"/>
            </w:tcBorders>
            <w:vAlign w:val="center"/>
          </w:tcPr>
          <w:p w14:paraId="43E31E12"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许媛媛</w:t>
            </w:r>
          </w:p>
        </w:tc>
        <w:tc>
          <w:tcPr>
            <w:tcW w:w="1600" w:type="dxa"/>
            <w:tcBorders>
              <w:top w:val="nil"/>
              <w:left w:val="nil"/>
              <w:bottom w:val="single" w:sz="4" w:space="0" w:color="auto"/>
              <w:right w:val="single" w:sz="4" w:space="0" w:color="auto"/>
            </w:tcBorders>
            <w:vAlign w:val="center"/>
          </w:tcPr>
          <w:p w14:paraId="7B058435"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现代教育技术</w:t>
            </w:r>
          </w:p>
        </w:tc>
        <w:tc>
          <w:tcPr>
            <w:tcW w:w="1080" w:type="dxa"/>
            <w:tcBorders>
              <w:top w:val="nil"/>
              <w:left w:val="nil"/>
              <w:bottom w:val="single" w:sz="4" w:space="0" w:color="auto"/>
              <w:right w:val="single" w:sz="4" w:space="0" w:color="auto"/>
            </w:tcBorders>
            <w:vAlign w:val="center"/>
          </w:tcPr>
          <w:p w14:paraId="1DADE622"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沈夏林</w:t>
            </w:r>
          </w:p>
        </w:tc>
        <w:tc>
          <w:tcPr>
            <w:tcW w:w="2478" w:type="dxa"/>
            <w:tcBorders>
              <w:top w:val="nil"/>
              <w:left w:val="nil"/>
              <w:bottom w:val="single" w:sz="4" w:space="0" w:color="auto"/>
              <w:right w:val="single" w:sz="4" w:space="0" w:color="auto"/>
            </w:tcBorders>
            <w:vAlign w:val="center"/>
          </w:tcPr>
          <w:p w14:paraId="33626A03" w14:textId="77777777" w:rsidR="0052667B" w:rsidRPr="0052667B" w:rsidRDefault="0052667B" w:rsidP="00B94D5B">
            <w:pPr>
              <w:widowControl/>
              <w:jc w:val="left"/>
              <w:rPr>
                <w:rFonts w:ascii="宋体" w:hAnsi="宋体" w:cs="宋体"/>
                <w:color w:val="303030"/>
                <w:kern w:val="0"/>
                <w:sz w:val="20"/>
                <w:szCs w:val="20"/>
              </w:rPr>
            </w:pPr>
            <w:r w:rsidRPr="0052667B">
              <w:rPr>
                <w:rFonts w:ascii="宋体" w:hAnsi="宋体" w:cs="宋体"/>
                <w:color w:val="303030"/>
                <w:kern w:val="0"/>
                <w:sz w:val="20"/>
                <w:szCs w:val="20"/>
              </w:rPr>
              <w:t>基于文本情感分析的课程思政教学效果评价研究</w:t>
            </w:r>
            <w:r w:rsidRPr="0052667B">
              <w:rPr>
                <w:rFonts w:ascii="宋体" w:hAnsi="宋体" w:cs="宋体"/>
                <w:color w:val="303030"/>
                <w:kern w:val="0"/>
                <w:sz w:val="20"/>
                <w:szCs w:val="20"/>
              </w:rPr>
              <w:t>--</w:t>
            </w:r>
            <w:r w:rsidRPr="0052667B">
              <w:rPr>
                <w:rFonts w:ascii="宋体" w:hAnsi="宋体" w:cs="宋体"/>
                <w:color w:val="303030"/>
                <w:kern w:val="0"/>
                <w:sz w:val="20"/>
                <w:szCs w:val="20"/>
              </w:rPr>
              <w:t>以高中信息技术课程为例</w:t>
            </w:r>
          </w:p>
        </w:tc>
      </w:tr>
      <w:tr w:rsidR="0052667B" w14:paraId="3312574A"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7EF3F0B5"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3</w:t>
            </w:r>
          </w:p>
        </w:tc>
        <w:tc>
          <w:tcPr>
            <w:tcW w:w="1780" w:type="dxa"/>
            <w:tcBorders>
              <w:top w:val="nil"/>
              <w:left w:val="nil"/>
              <w:bottom w:val="single" w:sz="4" w:space="0" w:color="auto"/>
              <w:right w:val="single" w:sz="4" w:space="0" w:color="auto"/>
            </w:tcBorders>
            <w:vAlign w:val="center"/>
          </w:tcPr>
          <w:p w14:paraId="6F664889"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2022207000511</w:t>
            </w:r>
          </w:p>
        </w:tc>
        <w:tc>
          <w:tcPr>
            <w:tcW w:w="1300" w:type="dxa"/>
            <w:tcBorders>
              <w:top w:val="nil"/>
              <w:left w:val="nil"/>
              <w:bottom w:val="single" w:sz="4" w:space="0" w:color="auto"/>
              <w:right w:val="single" w:sz="4" w:space="0" w:color="auto"/>
            </w:tcBorders>
            <w:vAlign w:val="center"/>
          </w:tcPr>
          <w:p w14:paraId="41F9A87B"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赵如意</w:t>
            </w:r>
          </w:p>
        </w:tc>
        <w:tc>
          <w:tcPr>
            <w:tcW w:w="1600" w:type="dxa"/>
            <w:tcBorders>
              <w:top w:val="nil"/>
              <w:left w:val="nil"/>
              <w:bottom w:val="single" w:sz="4" w:space="0" w:color="auto"/>
              <w:right w:val="single" w:sz="4" w:space="0" w:color="auto"/>
            </w:tcBorders>
            <w:vAlign w:val="center"/>
          </w:tcPr>
          <w:p w14:paraId="21C14223"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现代教育技术</w:t>
            </w:r>
          </w:p>
        </w:tc>
        <w:tc>
          <w:tcPr>
            <w:tcW w:w="1080" w:type="dxa"/>
            <w:tcBorders>
              <w:top w:val="nil"/>
              <w:left w:val="nil"/>
              <w:bottom w:val="single" w:sz="4" w:space="0" w:color="auto"/>
              <w:right w:val="single" w:sz="4" w:space="0" w:color="auto"/>
            </w:tcBorders>
            <w:vAlign w:val="center"/>
          </w:tcPr>
          <w:p w14:paraId="0E130F2F"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沈夏林</w:t>
            </w:r>
          </w:p>
        </w:tc>
        <w:tc>
          <w:tcPr>
            <w:tcW w:w="2478" w:type="dxa"/>
            <w:tcBorders>
              <w:top w:val="nil"/>
              <w:left w:val="nil"/>
              <w:bottom w:val="single" w:sz="4" w:space="0" w:color="auto"/>
              <w:right w:val="single" w:sz="4" w:space="0" w:color="auto"/>
            </w:tcBorders>
            <w:vAlign w:val="center"/>
          </w:tcPr>
          <w:p w14:paraId="0C3A4915"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kern w:val="0"/>
                <w:sz w:val="20"/>
                <w:szCs w:val="20"/>
              </w:rPr>
              <w:t>虚拟环境中学习的图式机制研究</w:t>
            </w:r>
          </w:p>
        </w:tc>
      </w:tr>
      <w:tr w:rsidR="0052667B" w14:paraId="6769C29E" w14:textId="77777777" w:rsidTr="00B94D5B">
        <w:trPr>
          <w:trHeight w:val="484"/>
        </w:trPr>
        <w:tc>
          <w:tcPr>
            <w:tcW w:w="760" w:type="dxa"/>
            <w:tcBorders>
              <w:top w:val="nil"/>
              <w:left w:val="single" w:sz="4" w:space="0" w:color="auto"/>
              <w:bottom w:val="single" w:sz="4" w:space="0" w:color="auto"/>
              <w:right w:val="single" w:sz="4" w:space="0" w:color="auto"/>
            </w:tcBorders>
            <w:vAlign w:val="center"/>
          </w:tcPr>
          <w:p w14:paraId="61AB6F3F"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4</w:t>
            </w:r>
          </w:p>
        </w:tc>
        <w:tc>
          <w:tcPr>
            <w:tcW w:w="1780" w:type="dxa"/>
            <w:tcBorders>
              <w:top w:val="nil"/>
              <w:left w:val="nil"/>
              <w:bottom w:val="single" w:sz="4" w:space="0" w:color="auto"/>
              <w:right w:val="single" w:sz="4" w:space="0" w:color="auto"/>
            </w:tcBorders>
            <w:vAlign w:val="center"/>
          </w:tcPr>
          <w:p w14:paraId="08D7BB07"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2022207000532</w:t>
            </w:r>
          </w:p>
        </w:tc>
        <w:tc>
          <w:tcPr>
            <w:tcW w:w="1300" w:type="dxa"/>
            <w:tcBorders>
              <w:top w:val="nil"/>
              <w:left w:val="nil"/>
              <w:bottom w:val="single" w:sz="4" w:space="0" w:color="auto"/>
              <w:right w:val="single" w:sz="4" w:space="0" w:color="auto"/>
            </w:tcBorders>
            <w:vAlign w:val="center"/>
          </w:tcPr>
          <w:p w14:paraId="572EA7AD"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陈小女</w:t>
            </w:r>
          </w:p>
        </w:tc>
        <w:tc>
          <w:tcPr>
            <w:tcW w:w="1600" w:type="dxa"/>
            <w:tcBorders>
              <w:top w:val="nil"/>
              <w:left w:val="nil"/>
              <w:bottom w:val="single" w:sz="4" w:space="0" w:color="auto"/>
              <w:right w:val="single" w:sz="4" w:space="0" w:color="auto"/>
            </w:tcBorders>
            <w:vAlign w:val="center"/>
          </w:tcPr>
          <w:p w14:paraId="33E3712A"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现代教育技术</w:t>
            </w:r>
          </w:p>
        </w:tc>
        <w:tc>
          <w:tcPr>
            <w:tcW w:w="1080" w:type="dxa"/>
            <w:tcBorders>
              <w:top w:val="nil"/>
              <w:left w:val="nil"/>
              <w:bottom w:val="single" w:sz="4" w:space="0" w:color="auto"/>
              <w:right w:val="single" w:sz="4" w:space="0" w:color="auto"/>
            </w:tcBorders>
            <w:vAlign w:val="center"/>
          </w:tcPr>
          <w:p w14:paraId="37791F84"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王良辉</w:t>
            </w:r>
          </w:p>
        </w:tc>
        <w:tc>
          <w:tcPr>
            <w:tcW w:w="2478" w:type="dxa"/>
            <w:tcBorders>
              <w:top w:val="nil"/>
              <w:left w:val="nil"/>
              <w:bottom w:val="single" w:sz="4" w:space="0" w:color="auto"/>
              <w:right w:val="single" w:sz="4" w:space="0" w:color="auto"/>
            </w:tcBorders>
            <w:vAlign w:val="center"/>
          </w:tcPr>
          <w:p w14:paraId="3CBADAD4"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kern w:val="0"/>
                <w:sz w:val="20"/>
                <w:szCs w:val="20"/>
              </w:rPr>
              <w:t>促进中学生编程知识迁移的综合学习设计与实践研究</w:t>
            </w:r>
          </w:p>
        </w:tc>
      </w:tr>
      <w:tr w:rsidR="0052667B" w14:paraId="3635F6DF"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5F5C0BCD"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5</w:t>
            </w:r>
          </w:p>
        </w:tc>
        <w:tc>
          <w:tcPr>
            <w:tcW w:w="1780" w:type="dxa"/>
            <w:tcBorders>
              <w:top w:val="nil"/>
              <w:left w:val="nil"/>
              <w:bottom w:val="single" w:sz="4" w:space="0" w:color="auto"/>
              <w:right w:val="single" w:sz="4" w:space="0" w:color="auto"/>
            </w:tcBorders>
            <w:vAlign w:val="center"/>
          </w:tcPr>
          <w:p w14:paraId="693DA098"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2022207000538</w:t>
            </w:r>
          </w:p>
        </w:tc>
        <w:tc>
          <w:tcPr>
            <w:tcW w:w="1300" w:type="dxa"/>
            <w:tcBorders>
              <w:top w:val="nil"/>
              <w:left w:val="nil"/>
              <w:bottom w:val="single" w:sz="4" w:space="0" w:color="auto"/>
              <w:right w:val="single" w:sz="4" w:space="0" w:color="auto"/>
            </w:tcBorders>
            <w:vAlign w:val="center"/>
          </w:tcPr>
          <w:p w14:paraId="7C46E159"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朱雪瑶</w:t>
            </w:r>
          </w:p>
        </w:tc>
        <w:tc>
          <w:tcPr>
            <w:tcW w:w="1600" w:type="dxa"/>
            <w:tcBorders>
              <w:top w:val="nil"/>
              <w:left w:val="nil"/>
              <w:bottom w:val="single" w:sz="4" w:space="0" w:color="auto"/>
              <w:right w:val="single" w:sz="4" w:space="0" w:color="auto"/>
            </w:tcBorders>
            <w:vAlign w:val="center"/>
          </w:tcPr>
          <w:p w14:paraId="46401662"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现代教育技术</w:t>
            </w:r>
          </w:p>
        </w:tc>
        <w:tc>
          <w:tcPr>
            <w:tcW w:w="1080" w:type="dxa"/>
            <w:tcBorders>
              <w:top w:val="nil"/>
              <w:left w:val="nil"/>
              <w:bottom w:val="single" w:sz="4" w:space="0" w:color="auto"/>
              <w:right w:val="single" w:sz="4" w:space="0" w:color="auto"/>
            </w:tcBorders>
            <w:vAlign w:val="center"/>
          </w:tcPr>
          <w:p w14:paraId="23A77B9B"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王良辉</w:t>
            </w:r>
          </w:p>
        </w:tc>
        <w:tc>
          <w:tcPr>
            <w:tcW w:w="2478" w:type="dxa"/>
            <w:tcBorders>
              <w:top w:val="nil"/>
              <w:left w:val="nil"/>
              <w:bottom w:val="single" w:sz="4" w:space="0" w:color="auto"/>
              <w:right w:val="single" w:sz="4" w:space="0" w:color="auto"/>
            </w:tcBorders>
            <w:vAlign w:val="center"/>
          </w:tcPr>
          <w:p w14:paraId="6B3DA027"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kern w:val="0"/>
                <w:sz w:val="20"/>
                <w:szCs w:val="20"/>
              </w:rPr>
              <w:t>基于项目式学习的中学生数字素养提升方法研究</w:t>
            </w:r>
          </w:p>
        </w:tc>
      </w:tr>
      <w:tr w:rsidR="0052667B" w14:paraId="785E1C0A"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4F4CA8D8"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6</w:t>
            </w:r>
          </w:p>
        </w:tc>
        <w:tc>
          <w:tcPr>
            <w:tcW w:w="1780" w:type="dxa"/>
            <w:tcBorders>
              <w:top w:val="nil"/>
              <w:left w:val="nil"/>
              <w:bottom w:val="single" w:sz="4" w:space="0" w:color="auto"/>
              <w:right w:val="single" w:sz="4" w:space="0" w:color="auto"/>
            </w:tcBorders>
            <w:vAlign w:val="center"/>
          </w:tcPr>
          <w:p w14:paraId="4AF64C85"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2022207000539</w:t>
            </w:r>
          </w:p>
        </w:tc>
        <w:tc>
          <w:tcPr>
            <w:tcW w:w="1300" w:type="dxa"/>
            <w:tcBorders>
              <w:top w:val="nil"/>
              <w:left w:val="nil"/>
              <w:bottom w:val="single" w:sz="4" w:space="0" w:color="auto"/>
              <w:right w:val="single" w:sz="4" w:space="0" w:color="auto"/>
            </w:tcBorders>
            <w:vAlign w:val="center"/>
          </w:tcPr>
          <w:p w14:paraId="65E2734A"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张少芳</w:t>
            </w:r>
          </w:p>
        </w:tc>
        <w:tc>
          <w:tcPr>
            <w:tcW w:w="1600" w:type="dxa"/>
            <w:tcBorders>
              <w:top w:val="nil"/>
              <w:left w:val="nil"/>
              <w:bottom w:val="single" w:sz="4" w:space="0" w:color="auto"/>
              <w:right w:val="single" w:sz="4" w:space="0" w:color="auto"/>
            </w:tcBorders>
            <w:vAlign w:val="center"/>
          </w:tcPr>
          <w:p w14:paraId="3B6DCA14"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现代教育技术</w:t>
            </w:r>
          </w:p>
        </w:tc>
        <w:tc>
          <w:tcPr>
            <w:tcW w:w="1080" w:type="dxa"/>
            <w:tcBorders>
              <w:top w:val="nil"/>
              <w:left w:val="nil"/>
              <w:bottom w:val="single" w:sz="4" w:space="0" w:color="auto"/>
              <w:right w:val="single" w:sz="4" w:space="0" w:color="auto"/>
            </w:tcBorders>
            <w:vAlign w:val="center"/>
          </w:tcPr>
          <w:p w14:paraId="7DEE4631"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王良辉</w:t>
            </w:r>
          </w:p>
        </w:tc>
        <w:tc>
          <w:tcPr>
            <w:tcW w:w="2478" w:type="dxa"/>
            <w:tcBorders>
              <w:top w:val="nil"/>
              <w:left w:val="nil"/>
              <w:bottom w:val="single" w:sz="4" w:space="0" w:color="auto"/>
              <w:right w:val="single" w:sz="4" w:space="0" w:color="auto"/>
            </w:tcBorders>
            <w:vAlign w:val="center"/>
          </w:tcPr>
          <w:p w14:paraId="3907B957"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kern w:val="0"/>
                <w:sz w:val="20"/>
                <w:szCs w:val="20"/>
              </w:rPr>
              <w:t>基于</w:t>
            </w:r>
            <w:r w:rsidRPr="0052667B">
              <w:rPr>
                <w:rFonts w:ascii="宋体" w:hAnsi="宋体" w:cs="宋体"/>
                <w:kern w:val="0"/>
                <w:sz w:val="20"/>
                <w:szCs w:val="20"/>
              </w:rPr>
              <w:t>AIGC</w:t>
            </w:r>
            <w:r w:rsidRPr="0052667B">
              <w:rPr>
                <w:rFonts w:ascii="宋体" w:hAnsi="宋体" w:cs="宋体"/>
                <w:kern w:val="0"/>
                <w:sz w:val="20"/>
                <w:szCs w:val="20"/>
              </w:rPr>
              <w:t>工具的生成式教学模式对高中生编程自我调节学习水平的影响</w:t>
            </w:r>
          </w:p>
        </w:tc>
      </w:tr>
      <w:tr w:rsidR="0052667B" w14:paraId="6888EF48"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4D6698E1"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7</w:t>
            </w:r>
          </w:p>
        </w:tc>
        <w:tc>
          <w:tcPr>
            <w:tcW w:w="1780" w:type="dxa"/>
            <w:tcBorders>
              <w:top w:val="nil"/>
              <w:left w:val="nil"/>
              <w:bottom w:val="single" w:sz="4" w:space="0" w:color="auto"/>
              <w:right w:val="single" w:sz="4" w:space="0" w:color="auto"/>
            </w:tcBorders>
            <w:vAlign w:val="center"/>
          </w:tcPr>
          <w:p w14:paraId="7403C348"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2022207000509</w:t>
            </w:r>
          </w:p>
        </w:tc>
        <w:tc>
          <w:tcPr>
            <w:tcW w:w="1300" w:type="dxa"/>
            <w:tcBorders>
              <w:top w:val="nil"/>
              <w:left w:val="nil"/>
              <w:bottom w:val="single" w:sz="4" w:space="0" w:color="auto"/>
              <w:right w:val="single" w:sz="4" w:space="0" w:color="auto"/>
            </w:tcBorders>
            <w:vAlign w:val="center"/>
          </w:tcPr>
          <w:p w14:paraId="4F678F4D"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邵琳淇</w:t>
            </w:r>
          </w:p>
        </w:tc>
        <w:tc>
          <w:tcPr>
            <w:tcW w:w="1600" w:type="dxa"/>
            <w:tcBorders>
              <w:top w:val="nil"/>
              <w:left w:val="nil"/>
              <w:bottom w:val="single" w:sz="4" w:space="0" w:color="auto"/>
              <w:right w:val="single" w:sz="4" w:space="0" w:color="auto"/>
            </w:tcBorders>
            <w:vAlign w:val="center"/>
          </w:tcPr>
          <w:p w14:paraId="52F15769"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现代教育技术</w:t>
            </w:r>
          </w:p>
        </w:tc>
        <w:tc>
          <w:tcPr>
            <w:tcW w:w="1080" w:type="dxa"/>
            <w:tcBorders>
              <w:top w:val="nil"/>
              <w:left w:val="nil"/>
              <w:bottom w:val="single" w:sz="4" w:space="0" w:color="auto"/>
              <w:right w:val="single" w:sz="4" w:space="0" w:color="auto"/>
            </w:tcBorders>
            <w:vAlign w:val="center"/>
          </w:tcPr>
          <w:p w14:paraId="0FB33A34"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王小明</w:t>
            </w:r>
          </w:p>
        </w:tc>
        <w:tc>
          <w:tcPr>
            <w:tcW w:w="2478" w:type="dxa"/>
            <w:tcBorders>
              <w:top w:val="nil"/>
              <w:left w:val="nil"/>
              <w:bottom w:val="single" w:sz="4" w:space="0" w:color="auto"/>
              <w:right w:val="single" w:sz="4" w:space="0" w:color="auto"/>
            </w:tcBorders>
            <w:vAlign w:val="center"/>
          </w:tcPr>
          <w:p w14:paraId="69CC954F" w14:textId="77777777" w:rsidR="0052667B" w:rsidRPr="0052667B" w:rsidRDefault="0052667B" w:rsidP="00B94D5B">
            <w:pPr>
              <w:widowControl/>
              <w:jc w:val="left"/>
              <w:rPr>
                <w:rFonts w:ascii="宋体" w:hAnsi="宋体" w:cs="宋体"/>
                <w:color w:val="303030"/>
                <w:kern w:val="0"/>
                <w:sz w:val="20"/>
                <w:szCs w:val="20"/>
              </w:rPr>
            </w:pPr>
            <w:r w:rsidRPr="0052667B">
              <w:rPr>
                <w:rFonts w:ascii="宋体" w:hAnsi="宋体" w:cs="宋体"/>
                <w:color w:val="303030"/>
                <w:kern w:val="0"/>
                <w:sz w:val="20"/>
                <w:szCs w:val="20"/>
              </w:rPr>
              <w:t>跨学科项目式学习中思维导图提升科学探究能力的实证研究</w:t>
            </w:r>
          </w:p>
        </w:tc>
      </w:tr>
      <w:tr w:rsidR="0052667B" w14:paraId="6F6E6E66"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68509976"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8</w:t>
            </w:r>
          </w:p>
        </w:tc>
        <w:tc>
          <w:tcPr>
            <w:tcW w:w="1780" w:type="dxa"/>
            <w:tcBorders>
              <w:top w:val="nil"/>
              <w:left w:val="nil"/>
              <w:bottom w:val="single" w:sz="4" w:space="0" w:color="auto"/>
              <w:right w:val="single" w:sz="4" w:space="0" w:color="auto"/>
            </w:tcBorders>
            <w:vAlign w:val="center"/>
          </w:tcPr>
          <w:p w14:paraId="771C2AD1"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2022207000516</w:t>
            </w:r>
          </w:p>
        </w:tc>
        <w:tc>
          <w:tcPr>
            <w:tcW w:w="1300" w:type="dxa"/>
            <w:tcBorders>
              <w:top w:val="nil"/>
              <w:left w:val="nil"/>
              <w:bottom w:val="single" w:sz="4" w:space="0" w:color="auto"/>
              <w:right w:val="single" w:sz="4" w:space="0" w:color="auto"/>
            </w:tcBorders>
            <w:vAlign w:val="center"/>
          </w:tcPr>
          <w:p w14:paraId="0EA383CC"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黄晓彤</w:t>
            </w:r>
          </w:p>
        </w:tc>
        <w:tc>
          <w:tcPr>
            <w:tcW w:w="1600" w:type="dxa"/>
            <w:tcBorders>
              <w:top w:val="nil"/>
              <w:left w:val="nil"/>
              <w:bottom w:val="single" w:sz="4" w:space="0" w:color="auto"/>
              <w:right w:val="single" w:sz="4" w:space="0" w:color="auto"/>
            </w:tcBorders>
            <w:vAlign w:val="center"/>
          </w:tcPr>
          <w:p w14:paraId="3203E3EE"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现代教育技术</w:t>
            </w:r>
          </w:p>
        </w:tc>
        <w:tc>
          <w:tcPr>
            <w:tcW w:w="1080" w:type="dxa"/>
            <w:tcBorders>
              <w:top w:val="nil"/>
              <w:left w:val="nil"/>
              <w:bottom w:val="single" w:sz="4" w:space="0" w:color="auto"/>
              <w:right w:val="single" w:sz="4" w:space="0" w:color="auto"/>
            </w:tcBorders>
            <w:vAlign w:val="center"/>
          </w:tcPr>
          <w:p w14:paraId="5A4BEB7D"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王小明</w:t>
            </w:r>
          </w:p>
        </w:tc>
        <w:tc>
          <w:tcPr>
            <w:tcW w:w="2478" w:type="dxa"/>
            <w:tcBorders>
              <w:top w:val="nil"/>
              <w:left w:val="nil"/>
              <w:bottom w:val="single" w:sz="4" w:space="0" w:color="auto"/>
              <w:right w:val="single" w:sz="4" w:space="0" w:color="auto"/>
            </w:tcBorders>
            <w:vAlign w:val="center"/>
          </w:tcPr>
          <w:p w14:paraId="2D9605EF" w14:textId="77777777" w:rsidR="0052667B" w:rsidRPr="0052667B" w:rsidRDefault="0052667B" w:rsidP="00B94D5B">
            <w:pPr>
              <w:widowControl/>
              <w:jc w:val="left"/>
              <w:rPr>
                <w:rFonts w:ascii="宋体" w:hAnsi="宋体" w:cs="宋体"/>
                <w:color w:val="303030"/>
                <w:kern w:val="0"/>
                <w:sz w:val="20"/>
                <w:szCs w:val="20"/>
              </w:rPr>
            </w:pPr>
            <w:r w:rsidRPr="0052667B">
              <w:rPr>
                <w:rFonts w:ascii="宋体" w:hAnsi="宋体" w:cs="宋体"/>
                <w:color w:val="303030"/>
                <w:kern w:val="0"/>
                <w:sz w:val="20"/>
                <w:szCs w:val="20"/>
              </w:rPr>
              <w:t>生成式人工智能支持下的项目式学习活动框架设计与实效研究</w:t>
            </w:r>
          </w:p>
        </w:tc>
      </w:tr>
      <w:tr w:rsidR="0052667B" w14:paraId="0E5A533E"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7A8E3151"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9</w:t>
            </w:r>
          </w:p>
        </w:tc>
        <w:tc>
          <w:tcPr>
            <w:tcW w:w="1780" w:type="dxa"/>
            <w:tcBorders>
              <w:top w:val="nil"/>
              <w:left w:val="nil"/>
              <w:bottom w:val="single" w:sz="4" w:space="0" w:color="auto"/>
              <w:right w:val="single" w:sz="4" w:space="0" w:color="auto"/>
            </w:tcBorders>
            <w:vAlign w:val="center"/>
          </w:tcPr>
          <w:p w14:paraId="3C06F0C7"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2022207000526</w:t>
            </w:r>
          </w:p>
        </w:tc>
        <w:tc>
          <w:tcPr>
            <w:tcW w:w="1300" w:type="dxa"/>
            <w:tcBorders>
              <w:top w:val="nil"/>
              <w:left w:val="nil"/>
              <w:bottom w:val="single" w:sz="4" w:space="0" w:color="auto"/>
              <w:right w:val="single" w:sz="4" w:space="0" w:color="auto"/>
            </w:tcBorders>
            <w:vAlign w:val="center"/>
          </w:tcPr>
          <w:p w14:paraId="714FE1F9"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黄一依</w:t>
            </w:r>
          </w:p>
        </w:tc>
        <w:tc>
          <w:tcPr>
            <w:tcW w:w="1600" w:type="dxa"/>
            <w:tcBorders>
              <w:top w:val="nil"/>
              <w:left w:val="nil"/>
              <w:bottom w:val="single" w:sz="4" w:space="0" w:color="auto"/>
              <w:right w:val="single" w:sz="4" w:space="0" w:color="auto"/>
            </w:tcBorders>
            <w:vAlign w:val="center"/>
          </w:tcPr>
          <w:p w14:paraId="209D0BF0"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现代教育技术</w:t>
            </w:r>
          </w:p>
        </w:tc>
        <w:tc>
          <w:tcPr>
            <w:tcW w:w="1080" w:type="dxa"/>
            <w:tcBorders>
              <w:top w:val="nil"/>
              <w:left w:val="nil"/>
              <w:bottom w:val="single" w:sz="4" w:space="0" w:color="auto"/>
              <w:right w:val="single" w:sz="4" w:space="0" w:color="auto"/>
            </w:tcBorders>
            <w:vAlign w:val="center"/>
          </w:tcPr>
          <w:p w14:paraId="43DFC10A"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kern w:val="0"/>
                <w:sz w:val="20"/>
                <w:szCs w:val="20"/>
              </w:rPr>
              <w:t>王小明</w:t>
            </w:r>
          </w:p>
        </w:tc>
        <w:tc>
          <w:tcPr>
            <w:tcW w:w="2478" w:type="dxa"/>
            <w:tcBorders>
              <w:top w:val="nil"/>
              <w:left w:val="nil"/>
              <w:bottom w:val="single" w:sz="4" w:space="0" w:color="auto"/>
              <w:right w:val="single" w:sz="4" w:space="0" w:color="auto"/>
            </w:tcBorders>
            <w:vAlign w:val="center"/>
          </w:tcPr>
          <w:p w14:paraId="79FD8814" w14:textId="77777777" w:rsidR="0052667B" w:rsidRPr="0052667B" w:rsidRDefault="0052667B" w:rsidP="00B94D5B">
            <w:pPr>
              <w:widowControl/>
              <w:jc w:val="left"/>
              <w:rPr>
                <w:rFonts w:ascii="宋体" w:hAnsi="宋体" w:cs="宋体"/>
                <w:color w:val="303030"/>
                <w:kern w:val="0"/>
                <w:sz w:val="20"/>
                <w:szCs w:val="20"/>
              </w:rPr>
            </w:pPr>
            <w:r w:rsidRPr="0052667B">
              <w:rPr>
                <w:rFonts w:ascii="宋体" w:hAnsi="宋体" w:cs="宋体"/>
                <w:color w:val="303030"/>
                <w:kern w:val="0"/>
                <w:sz w:val="20"/>
                <w:szCs w:val="20"/>
              </w:rPr>
              <w:t>AIGC</w:t>
            </w:r>
            <w:r w:rsidRPr="0052667B">
              <w:rPr>
                <w:rFonts w:ascii="宋体" w:hAnsi="宋体" w:cs="宋体"/>
                <w:color w:val="303030"/>
                <w:kern w:val="0"/>
                <w:sz w:val="20"/>
                <w:szCs w:val="20"/>
              </w:rPr>
              <w:t>支持下基于共享调节的科创教育模式设计及实证研究</w:t>
            </w:r>
          </w:p>
        </w:tc>
      </w:tr>
    </w:tbl>
    <w:p w14:paraId="3A381B42" w14:textId="77777777" w:rsidR="0052667B" w:rsidRPr="00AA50C7" w:rsidRDefault="0052667B" w:rsidP="0052667B">
      <w:pPr>
        <w:jc w:val="right"/>
        <w:rPr>
          <w:sz w:val="28"/>
          <w:szCs w:val="28"/>
        </w:rPr>
      </w:pPr>
    </w:p>
    <w:p w14:paraId="157A937D" w14:textId="77777777" w:rsidR="0052667B" w:rsidRPr="0052667B" w:rsidRDefault="0052667B" w:rsidP="0052667B">
      <w:pPr>
        <w:ind w:right="560"/>
        <w:jc w:val="right"/>
        <w:rPr>
          <w:rFonts w:ascii="宋体" w:eastAsia="宋体" w:hAnsi="宋体"/>
          <w:sz w:val="28"/>
          <w:szCs w:val="28"/>
        </w:rPr>
      </w:pPr>
      <w:r w:rsidRPr="0052667B">
        <w:rPr>
          <w:rFonts w:ascii="宋体" w:eastAsia="宋体" w:hAnsi="宋体" w:hint="eastAsia"/>
          <w:sz w:val="28"/>
          <w:szCs w:val="28"/>
        </w:rPr>
        <w:lastRenderedPageBreak/>
        <w:t>教育学院</w:t>
      </w:r>
    </w:p>
    <w:p w14:paraId="1A78D417" w14:textId="77777777" w:rsidR="0052667B" w:rsidRDefault="0052667B" w:rsidP="0052667B">
      <w:pPr>
        <w:jc w:val="right"/>
        <w:rPr>
          <w:rFonts w:ascii="宋体" w:eastAsia="宋体" w:hAnsi="宋体"/>
          <w:sz w:val="28"/>
          <w:szCs w:val="28"/>
        </w:rPr>
      </w:pPr>
      <w:r w:rsidRPr="0052667B">
        <w:rPr>
          <w:rFonts w:ascii="宋体" w:eastAsia="宋体" w:hAnsi="宋体"/>
          <w:sz w:val="28"/>
          <w:szCs w:val="28"/>
        </w:rPr>
        <w:t>20</w:t>
      </w:r>
      <w:r w:rsidRPr="0052667B">
        <w:rPr>
          <w:rFonts w:ascii="宋体" w:eastAsia="宋体" w:hAnsi="宋体" w:hint="eastAsia"/>
          <w:sz w:val="28"/>
          <w:szCs w:val="28"/>
        </w:rPr>
        <w:t>2</w:t>
      </w:r>
      <w:r w:rsidRPr="0052667B">
        <w:rPr>
          <w:rFonts w:ascii="宋体" w:eastAsia="宋体" w:hAnsi="宋体"/>
          <w:sz w:val="28"/>
          <w:szCs w:val="28"/>
        </w:rPr>
        <w:t>3</w:t>
      </w:r>
      <w:r w:rsidRPr="0052667B">
        <w:rPr>
          <w:rFonts w:ascii="宋体" w:eastAsia="宋体" w:hAnsi="宋体" w:hint="eastAsia"/>
          <w:sz w:val="28"/>
          <w:szCs w:val="28"/>
        </w:rPr>
        <w:t>年</w:t>
      </w:r>
      <w:r w:rsidRPr="0052667B">
        <w:rPr>
          <w:rFonts w:ascii="宋体" w:eastAsia="宋体" w:hAnsi="宋体"/>
          <w:sz w:val="28"/>
          <w:szCs w:val="28"/>
        </w:rPr>
        <w:t>12</w:t>
      </w:r>
      <w:r w:rsidRPr="0052667B">
        <w:rPr>
          <w:rFonts w:ascii="宋体" w:eastAsia="宋体" w:hAnsi="宋体" w:hint="eastAsia"/>
          <w:sz w:val="28"/>
          <w:szCs w:val="28"/>
        </w:rPr>
        <w:t>月</w:t>
      </w:r>
      <w:r w:rsidRPr="0052667B">
        <w:rPr>
          <w:rFonts w:ascii="宋体" w:eastAsia="宋体" w:hAnsi="宋体"/>
          <w:sz w:val="28"/>
          <w:szCs w:val="28"/>
        </w:rPr>
        <w:t>27</w:t>
      </w:r>
      <w:r w:rsidRPr="0052667B">
        <w:rPr>
          <w:rFonts w:ascii="宋体" w:eastAsia="宋体" w:hAnsi="宋体" w:hint="eastAsia"/>
          <w:sz w:val="28"/>
          <w:szCs w:val="28"/>
        </w:rPr>
        <w:t>日</w:t>
      </w:r>
    </w:p>
    <w:p w14:paraId="6D38E041" w14:textId="77777777" w:rsidR="0052667B" w:rsidRDefault="0052667B" w:rsidP="0052667B">
      <w:pPr>
        <w:ind w:right="280"/>
        <w:jc w:val="right"/>
        <w:rPr>
          <w:rFonts w:ascii="宋体" w:eastAsia="宋体" w:hAnsi="宋体"/>
          <w:sz w:val="28"/>
          <w:szCs w:val="28"/>
        </w:rPr>
      </w:pPr>
    </w:p>
    <w:p w14:paraId="2DD2F74C" w14:textId="77777777" w:rsidR="0052667B" w:rsidRDefault="0052667B" w:rsidP="0052667B">
      <w:pPr>
        <w:ind w:right="280"/>
        <w:jc w:val="right"/>
        <w:rPr>
          <w:rFonts w:ascii="宋体" w:eastAsia="宋体" w:hAnsi="宋体"/>
          <w:sz w:val="28"/>
          <w:szCs w:val="28"/>
        </w:rPr>
      </w:pPr>
    </w:p>
    <w:p w14:paraId="0E35D9C2" w14:textId="77777777" w:rsidR="0052667B" w:rsidRDefault="0052667B" w:rsidP="0052667B">
      <w:pPr>
        <w:ind w:right="280"/>
        <w:jc w:val="right"/>
        <w:rPr>
          <w:rFonts w:ascii="宋体" w:eastAsia="宋体" w:hAnsi="宋体"/>
          <w:sz w:val="28"/>
          <w:szCs w:val="28"/>
        </w:rPr>
      </w:pPr>
    </w:p>
    <w:p w14:paraId="7C40BE02" w14:textId="77777777" w:rsidR="0052667B" w:rsidRDefault="0052667B" w:rsidP="0052667B">
      <w:pPr>
        <w:ind w:right="280"/>
        <w:jc w:val="right"/>
        <w:rPr>
          <w:rFonts w:ascii="宋体" w:eastAsia="宋体" w:hAnsi="宋体"/>
          <w:sz w:val="28"/>
          <w:szCs w:val="28"/>
        </w:rPr>
      </w:pPr>
    </w:p>
    <w:p w14:paraId="05AA6350" w14:textId="77777777" w:rsidR="0052667B" w:rsidRDefault="0052667B" w:rsidP="0052667B">
      <w:pPr>
        <w:ind w:right="280"/>
        <w:jc w:val="right"/>
        <w:rPr>
          <w:rFonts w:ascii="宋体" w:eastAsia="宋体" w:hAnsi="宋体"/>
          <w:sz w:val="28"/>
          <w:szCs w:val="28"/>
        </w:rPr>
      </w:pPr>
    </w:p>
    <w:p w14:paraId="3768D2B2" w14:textId="77777777" w:rsidR="0052667B" w:rsidRDefault="0052667B" w:rsidP="0052667B">
      <w:pPr>
        <w:ind w:right="280"/>
        <w:jc w:val="right"/>
        <w:rPr>
          <w:rFonts w:ascii="宋体" w:eastAsia="宋体" w:hAnsi="宋体"/>
          <w:sz w:val="28"/>
          <w:szCs w:val="28"/>
        </w:rPr>
      </w:pPr>
    </w:p>
    <w:p w14:paraId="661614CC" w14:textId="77777777" w:rsidR="0052667B" w:rsidRDefault="0052667B" w:rsidP="0052667B">
      <w:pPr>
        <w:ind w:right="280"/>
        <w:jc w:val="right"/>
        <w:rPr>
          <w:rFonts w:ascii="宋体" w:eastAsia="宋体" w:hAnsi="宋体"/>
          <w:sz w:val="28"/>
          <w:szCs w:val="28"/>
        </w:rPr>
      </w:pPr>
    </w:p>
    <w:p w14:paraId="4CAAC6AC" w14:textId="77777777" w:rsidR="0052667B" w:rsidRDefault="0052667B" w:rsidP="0052667B">
      <w:pPr>
        <w:ind w:right="280"/>
        <w:jc w:val="right"/>
        <w:rPr>
          <w:rFonts w:ascii="宋体" w:eastAsia="宋体" w:hAnsi="宋体"/>
          <w:sz w:val="28"/>
          <w:szCs w:val="28"/>
        </w:rPr>
      </w:pPr>
    </w:p>
    <w:p w14:paraId="34D15011" w14:textId="77777777" w:rsidR="0052667B" w:rsidRDefault="0052667B" w:rsidP="0052667B">
      <w:pPr>
        <w:ind w:right="280"/>
        <w:jc w:val="right"/>
        <w:rPr>
          <w:rFonts w:ascii="宋体" w:eastAsia="宋体" w:hAnsi="宋体"/>
          <w:sz w:val="28"/>
          <w:szCs w:val="28"/>
        </w:rPr>
      </w:pPr>
    </w:p>
    <w:p w14:paraId="6690A763" w14:textId="77777777" w:rsidR="0052667B" w:rsidRDefault="0052667B" w:rsidP="0052667B">
      <w:pPr>
        <w:ind w:right="280"/>
        <w:jc w:val="right"/>
        <w:rPr>
          <w:rFonts w:ascii="宋体" w:eastAsia="宋体" w:hAnsi="宋体"/>
          <w:sz w:val="28"/>
          <w:szCs w:val="28"/>
        </w:rPr>
      </w:pPr>
    </w:p>
    <w:p w14:paraId="7CCA5A3A" w14:textId="77777777" w:rsidR="0052667B" w:rsidRDefault="0052667B" w:rsidP="0052667B">
      <w:pPr>
        <w:ind w:right="280"/>
        <w:jc w:val="right"/>
        <w:rPr>
          <w:rFonts w:ascii="宋体" w:eastAsia="宋体" w:hAnsi="宋体"/>
          <w:sz w:val="28"/>
          <w:szCs w:val="28"/>
        </w:rPr>
      </w:pPr>
    </w:p>
    <w:p w14:paraId="3037FEAD" w14:textId="77777777" w:rsidR="0052667B" w:rsidRDefault="0052667B" w:rsidP="0052667B">
      <w:pPr>
        <w:ind w:right="280"/>
        <w:jc w:val="right"/>
        <w:rPr>
          <w:rFonts w:ascii="宋体" w:eastAsia="宋体" w:hAnsi="宋体"/>
          <w:sz w:val="28"/>
          <w:szCs w:val="28"/>
        </w:rPr>
      </w:pPr>
    </w:p>
    <w:p w14:paraId="6DC7517D" w14:textId="77777777" w:rsidR="0052667B" w:rsidRDefault="0052667B" w:rsidP="0052667B">
      <w:pPr>
        <w:ind w:right="280"/>
        <w:jc w:val="right"/>
        <w:rPr>
          <w:rFonts w:ascii="宋体" w:eastAsia="宋体" w:hAnsi="宋体"/>
          <w:sz w:val="28"/>
          <w:szCs w:val="28"/>
        </w:rPr>
      </w:pPr>
    </w:p>
    <w:p w14:paraId="6E2F9507" w14:textId="77777777" w:rsidR="0052667B" w:rsidRDefault="0052667B" w:rsidP="0052667B">
      <w:pPr>
        <w:ind w:right="280"/>
        <w:jc w:val="right"/>
        <w:rPr>
          <w:rFonts w:ascii="宋体" w:eastAsia="宋体" w:hAnsi="宋体"/>
          <w:sz w:val="28"/>
          <w:szCs w:val="28"/>
        </w:rPr>
      </w:pPr>
    </w:p>
    <w:p w14:paraId="51ED86CA" w14:textId="77777777" w:rsidR="0052667B" w:rsidRDefault="0052667B" w:rsidP="0052667B">
      <w:pPr>
        <w:ind w:right="280"/>
        <w:jc w:val="right"/>
        <w:rPr>
          <w:rFonts w:ascii="宋体" w:eastAsia="宋体" w:hAnsi="宋体"/>
          <w:sz w:val="28"/>
          <w:szCs w:val="28"/>
        </w:rPr>
      </w:pPr>
    </w:p>
    <w:p w14:paraId="0A4CEF4E" w14:textId="77777777" w:rsidR="0052667B" w:rsidRDefault="0052667B" w:rsidP="0052667B">
      <w:pPr>
        <w:ind w:right="280"/>
        <w:jc w:val="right"/>
        <w:rPr>
          <w:rFonts w:ascii="宋体" w:eastAsia="宋体" w:hAnsi="宋体"/>
          <w:sz w:val="28"/>
          <w:szCs w:val="28"/>
        </w:rPr>
      </w:pPr>
    </w:p>
    <w:p w14:paraId="453B7F3E" w14:textId="77777777" w:rsidR="0052667B" w:rsidRDefault="0052667B" w:rsidP="0052667B">
      <w:pPr>
        <w:ind w:right="280"/>
        <w:jc w:val="right"/>
        <w:rPr>
          <w:rFonts w:ascii="宋体" w:eastAsia="宋体" w:hAnsi="宋体"/>
          <w:sz w:val="28"/>
          <w:szCs w:val="28"/>
        </w:rPr>
      </w:pPr>
    </w:p>
    <w:p w14:paraId="46CC1760" w14:textId="77777777" w:rsidR="0052667B" w:rsidRDefault="0052667B" w:rsidP="0052667B">
      <w:pPr>
        <w:ind w:right="280"/>
        <w:jc w:val="right"/>
        <w:rPr>
          <w:rFonts w:ascii="宋体" w:eastAsia="宋体" w:hAnsi="宋体"/>
          <w:sz w:val="28"/>
          <w:szCs w:val="28"/>
        </w:rPr>
      </w:pPr>
    </w:p>
    <w:p w14:paraId="6DEE5977" w14:textId="77777777" w:rsidR="0052667B" w:rsidRPr="0052667B" w:rsidRDefault="0052667B" w:rsidP="0052667B">
      <w:pPr>
        <w:ind w:right="280"/>
        <w:jc w:val="right"/>
        <w:rPr>
          <w:rFonts w:ascii="宋体" w:eastAsia="宋体" w:hAnsi="宋体" w:hint="eastAsia"/>
          <w:sz w:val="28"/>
          <w:szCs w:val="28"/>
        </w:rPr>
      </w:pPr>
    </w:p>
    <w:p w14:paraId="79483E55" w14:textId="77777777" w:rsidR="0052667B" w:rsidRDefault="0052667B" w:rsidP="0052667B">
      <w:pPr>
        <w:spacing w:beforeLines="100" w:before="312" w:afterLines="100" w:after="312"/>
        <w:jc w:val="center"/>
        <w:rPr>
          <w:rFonts w:ascii="黑体" w:eastAsia="黑体"/>
          <w:b/>
          <w:sz w:val="36"/>
          <w:szCs w:val="36"/>
        </w:rPr>
      </w:pPr>
      <w:r>
        <w:rPr>
          <w:rFonts w:ascii="黑体" w:eastAsia="黑体" w:hint="eastAsia"/>
          <w:b/>
          <w:sz w:val="36"/>
          <w:szCs w:val="36"/>
        </w:rPr>
        <w:lastRenderedPageBreak/>
        <w:t>教育学院研究生学位论文开题安排公告</w:t>
      </w:r>
    </w:p>
    <w:p w14:paraId="638C2ED9" w14:textId="77777777" w:rsidR="0052667B" w:rsidRPr="0052667B" w:rsidRDefault="0052667B" w:rsidP="0052667B">
      <w:pPr>
        <w:jc w:val="left"/>
        <w:rPr>
          <w:rFonts w:ascii="宋体" w:eastAsia="宋体" w:hAnsi="宋体"/>
          <w:sz w:val="28"/>
          <w:szCs w:val="28"/>
        </w:rPr>
      </w:pPr>
      <w:r w:rsidRPr="0052667B">
        <w:rPr>
          <w:rFonts w:ascii="宋体" w:eastAsia="宋体" w:hAnsi="宋体" w:hint="eastAsia"/>
          <w:sz w:val="28"/>
          <w:szCs w:val="28"/>
        </w:rPr>
        <w:t>一、开题时间：</w:t>
      </w:r>
      <w:r w:rsidRPr="0052667B">
        <w:rPr>
          <w:rFonts w:ascii="宋体" w:eastAsia="宋体" w:hAnsi="宋体"/>
          <w:sz w:val="28"/>
          <w:szCs w:val="28"/>
        </w:rPr>
        <w:t>20</w:t>
      </w:r>
      <w:r w:rsidRPr="0052667B">
        <w:rPr>
          <w:rFonts w:ascii="宋体" w:eastAsia="宋体" w:hAnsi="宋体" w:hint="eastAsia"/>
          <w:sz w:val="28"/>
          <w:szCs w:val="28"/>
        </w:rPr>
        <w:t>2</w:t>
      </w:r>
      <w:r w:rsidRPr="0052667B">
        <w:rPr>
          <w:rFonts w:ascii="宋体" w:eastAsia="宋体" w:hAnsi="宋体"/>
          <w:sz w:val="28"/>
          <w:szCs w:val="28"/>
        </w:rPr>
        <w:t>3</w:t>
      </w:r>
      <w:r w:rsidRPr="0052667B">
        <w:rPr>
          <w:rFonts w:ascii="宋体" w:eastAsia="宋体" w:hAnsi="宋体" w:hint="eastAsia"/>
          <w:sz w:val="28"/>
          <w:szCs w:val="28"/>
        </w:rPr>
        <w:t>年 12 月 31 日</w:t>
      </w:r>
      <w:r w:rsidRPr="0052667B">
        <w:rPr>
          <w:rFonts w:ascii="宋体" w:eastAsia="宋体" w:hAnsi="宋体"/>
          <w:sz w:val="28"/>
          <w:szCs w:val="28"/>
        </w:rPr>
        <w:t xml:space="preserve">    </w:t>
      </w:r>
    </w:p>
    <w:p w14:paraId="13EE314C" w14:textId="77777777" w:rsidR="0052667B" w:rsidRPr="0052667B" w:rsidRDefault="0052667B" w:rsidP="0052667B">
      <w:pPr>
        <w:jc w:val="left"/>
        <w:rPr>
          <w:rFonts w:ascii="宋体" w:eastAsia="宋体" w:hAnsi="宋体"/>
          <w:sz w:val="28"/>
          <w:szCs w:val="28"/>
        </w:rPr>
      </w:pPr>
      <w:r w:rsidRPr="0052667B">
        <w:rPr>
          <w:rFonts w:ascii="宋体" w:eastAsia="宋体" w:hAnsi="宋体" w:hint="eastAsia"/>
          <w:sz w:val="28"/>
          <w:szCs w:val="28"/>
        </w:rPr>
        <w:t>二、开题地点：5-109</w:t>
      </w:r>
      <w:r w:rsidRPr="0052667B">
        <w:rPr>
          <w:rFonts w:ascii="宋体" w:eastAsia="宋体" w:hAnsi="宋体" w:hint="eastAsia"/>
          <w:color w:val="FF0000"/>
          <w:sz w:val="28"/>
          <w:szCs w:val="28"/>
        </w:rPr>
        <w:t xml:space="preserve">     </w:t>
      </w:r>
      <w:r w:rsidRPr="0052667B">
        <w:rPr>
          <w:rFonts w:ascii="宋体" w:eastAsia="宋体" w:hAnsi="宋体"/>
          <w:sz w:val="28"/>
          <w:szCs w:val="28"/>
        </w:rPr>
        <w:t xml:space="preserve">       </w:t>
      </w:r>
    </w:p>
    <w:p w14:paraId="33E5EAC1" w14:textId="77777777" w:rsidR="0052667B" w:rsidRPr="0052667B" w:rsidRDefault="0052667B" w:rsidP="0052667B">
      <w:pPr>
        <w:jc w:val="left"/>
        <w:rPr>
          <w:rFonts w:ascii="宋体" w:eastAsia="宋体" w:hAnsi="宋体"/>
          <w:sz w:val="28"/>
          <w:szCs w:val="28"/>
        </w:rPr>
      </w:pPr>
      <w:r w:rsidRPr="0052667B">
        <w:rPr>
          <w:rFonts w:ascii="宋体" w:eastAsia="宋体" w:hAnsi="宋体" w:hint="eastAsia"/>
          <w:sz w:val="28"/>
          <w:szCs w:val="28"/>
        </w:rPr>
        <w:t>三、开题组长：黄立新</w:t>
      </w:r>
      <w:r w:rsidRPr="0052667B">
        <w:rPr>
          <w:rFonts w:ascii="宋体" w:eastAsia="宋体" w:hAnsi="宋体"/>
          <w:sz w:val="28"/>
          <w:szCs w:val="28"/>
        </w:rPr>
        <w:t xml:space="preserve"> </w:t>
      </w:r>
      <w:r w:rsidRPr="0052667B">
        <w:rPr>
          <w:rFonts w:ascii="宋体" w:eastAsia="宋体" w:hAnsi="宋体" w:hint="eastAsia"/>
          <w:sz w:val="28"/>
          <w:szCs w:val="28"/>
        </w:rPr>
        <w:t xml:space="preserve">      </w:t>
      </w:r>
    </w:p>
    <w:p w14:paraId="166BC628" w14:textId="77777777" w:rsidR="0052667B" w:rsidRPr="0052667B" w:rsidRDefault="0052667B" w:rsidP="0052667B">
      <w:pPr>
        <w:jc w:val="left"/>
        <w:rPr>
          <w:rFonts w:ascii="宋体" w:eastAsia="宋体" w:hAnsi="宋体"/>
          <w:sz w:val="28"/>
          <w:szCs w:val="28"/>
        </w:rPr>
      </w:pPr>
      <w:r w:rsidRPr="0052667B">
        <w:rPr>
          <w:rFonts w:ascii="宋体" w:eastAsia="宋体" w:hAnsi="宋体" w:hint="eastAsia"/>
          <w:sz w:val="28"/>
          <w:szCs w:val="28"/>
        </w:rPr>
        <w:t>四、开题专家：阮高峰、段超</w:t>
      </w:r>
    </w:p>
    <w:p w14:paraId="3F9DB06B" w14:textId="77777777" w:rsidR="0052667B" w:rsidRPr="0052667B" w:rsidRDefault="0052667B" w:rsidP="0052667B">
      <w:pPr>
        <w:jc w:val="left"/>
        <w:rPr>
          <w:rFonts w:ascii="宋体" w:eastAsia="宋体" w:hAnsi="宋体"/>
          <w:sz w:val="28"/>
          <w:szCs w:val="28"/>
        </w:rPr>
      </w:pPr>
      <w:r w:rsidRPr="0052667B">
        <w:rPr>
          <w:rFonts w:ascii="宋体" w:eastAsia="宋体" w:hAnsi="宋体" w:hint="eastAsia"/>
          <w:sz w:val="28"/>
          <w:szCs w:val="28"/>
        </w:rPr>
        <w:t>五、开题记录秘书：胡晓娜</w:t>
      </w:r>
    </w:p>
    <w:p w14:paraId="1F85C214" w14:textId="77777777" w:rsidR="0052667B" w:rsidRPr="0052667B" w:rsidRDefault="0052667B" w:rsidP="0052667B">
      <w:pPr>
        <w:jc w:val="left"/>
        <w:rPr>
          <w:rFonts w:ascii="宋体" w:eastAsia="宋体" w:hAnsi="宋体"/>
          <w:sz w:val="28"/>
          <w:szCs w:val="28"/>
        </w:rPr>
      </w:pPr>
      <w:r w:rsidRPr="0052667B">
        <w:rPr>
          <w:rFonts w:ascii="宋体" w:eastAsia="宋体" w:hAnsi="宋体" w:hint="eastAsia"/>
          <w:sz w:val="28"/>
          <w:szCs w:val="28"/>
        </w:rPr>
        <w:t>六、参加开题研究生：</w:t>
      </w:r>
    </w:p>
    <w:tbl>
      <w:tblPr>
        <w:tblW w:w="8998" w:type="dxa"/>
        <w:tblInd w:w="93" w:type="dxa"/>
        <w:tblLook w:val="04A0" w:firstRow="1" w:lastRow="0" w:firstColumn="1" w:lastColumn="0" w:noHBand="0" w:noVBand="1"/>
      </w:tblPr>
      <w:tblGrid>
        <w:gridCol w:w="760"/>
        <w:gridCol w:w="1780"/>
        <w:gridCol w:w="1300"/>
        <w:gridCol w:w="1600"/>
        <w:gridCol w:w="1080"/>
        <w:gridCol w:w="2478"/>
      </w:tblGrid>
      <w:tr w:rsidR="0052667B" w14:paraId="2558AB7C" w14:textId="77777777" w:rsidTr="00B94D5B">
        <w:trPr>
          <w:trHeight w:val="499"/>
        </w:trPr>
        <w:tc>
          <w:tcPr>
            <w:tcW w:w="760" w:type="dxa"/>
            <w:tcBorders>
              <w:top w:val="single" w:sz="4" w:space="0" w:color="auto"/>
              <w:left w:val="single" w:sz="4" w:space="0" w:color="auto"/>
              <w:bottom w:val="single" w:sz="4" w:space="0" w:color="auto"/>
              <w:right w:val="single" w:sz="4" w:space="0" w:color="auto"/>
            </w:tcBorders>
            <w:vAlign w:val="center"/>
          </w:tcPr>
          <w:p w14:paraId="69733E7F"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序号</w:t>
            </w:r>
          </w:p>
        </w:tc>
        <w:tc>
          <w:tcPr>
            <w:tcW w:w="1780" w:type="dxa"/>
            <w:tcBorders>
              <w:top w:val="single" w:sz="4" w:space="0" w:color="auto"/>
              <w:left w:val="nil"/>
              <w:bottom w:val="single" w:sz="4" w:space="0" w:color="auto"/>
              <w:right w:val="single" w:sz="4" w:space="0" w:color="auto"/>
            </w:tcBorders>
            <w:vAlign w:val="center"/>
          </w:tcPr>
          <w:p w14:paraId="0531880D"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学号</w:t>
            </w:r>
          </w:p>
        </w:tc>
        <w:tc>
          <w:tcPr>
            <w:tcW w:w="1300" w:type="dxa"/>
            <w:tcBorders>
              <w:top w:val="single" w:sz="4" w:space="0" w:color="auto"/>
              <w:left w:val="nil"/>
              <w:bottom w:val="single" w:sz="4" w:space="0" w:color="auto"/>
              <w:right w:val="single" w:sz="4" w:space="0" w:color="auto"/>
            </w:tcBorders>
            <w:vAlign w:val="center"/>
          </w:tcPr>
          <w:p w14:paraId="583CFC24"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姓名</w:t>
            </w:r>
          </w:p>
        </w:tc>
        <w:tc>
          <w:tcPr>
            <w:tcW w:w="1600" w:type="dxa"/>
            <w:tcBorders>
              <w:top w:val="single" w:sz="4" w:space="0" w:color="auto"/>
              <w:left w:val="nil"/>
              <w:bottom w:val="single" w:sz="4" w:space="0" w:color="auto"/>
              <w:right w:val="single" w:sz="4" w:space="0" w:color="auto"/>
            </w:tcBorders>
            <w:vAlign w:val="center"/>
          </w:tcPr>
          <w:p w14:paraId="36A1CB5E"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专业</w:t>
            </w:r>
          </w:p>
        </w:tc>
        <w:tc>
          <w:tcPr>
            <w:tcW w:w="1080" w:type="dxa"/>
            <w:tcBorders>
              <w:top w:val="single" w:sz="4" w:space="0" w:color="auto"/>
              <w:left w:val="nil"/>
              <w:bottom w:val="single" w:sz="4" w:space="0" w:color="auto"/>
              <w:right w:val="single" w:sz="4" w:space="0" w:color="auto"/>
            </w:tcBorders>
            <w:vAlign w:val="center"/>
          </w:tcPr>
          <w:p w14:paraId="7803AA44"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导师</w:t>
            </w:r>
          </w:p>
        </w:tc>
        <w:tc>
          <w:tcPr>
            <w:tcW w:w="2478" w:type="dxa"/>
            <w:tcBorders>
              <w:top w:val="single" w:sz="4" w:space="0" w:color="auto"/>
              <w:left w:val="nil"/>
              <w:bottom w:val="single" w:sz="4" w:space="0" w:color="auto"/>
              <w:right w:val="single" w:sz="4" w:space="0" w:color="auto"/>
            </w:tcBorders>
            <w:vAlign w:val="center"/>
          </w:tcPr>
          <w:p w14:paraId="3FA7D9BB" w14:textId="77777777" w:rsidR="0052667B" w:rsidRPr="0052667B" w:rsidRDefault="0052667B" w:rsidP="00B94D5B">
            <w:pPr>
              <w:widowControl/>
              <w:jc w:val="center"/>
              <w:rPr>
                <w:rFonts w:ascii="宋体" w:eastAsia="宋体" w:hAnsi="宋体" w:cs="宋体"/>
                <w:b/>
                <w:bCs/>
                <w:kern w:val="0"/>
                <w:sz w:val="22"/>
              </w:rPr>
            </w:pPr>
            <w:r w:rsidRPr="0052667B">
              <w:rPr>
                <w:rFonts w:ascii="宋体" w:eastAsia="宋体" w:hAnsi="宋体" w:cs="宋体" w:hint="eastAsia"/>
                <w:b/>
                <w:bCs/>
                <w:kern w:val="0"/>
                <w:sz w:val="22"/>
              </w:rPr>
              <w:t>论文题目</w:t>
            </w:r>
          </w:p>
        </w:tc>
      </w:tr>
      <w:tr w:rsidR="0052667B" w14:paraId="07685930"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55B771A3"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1</w:t>
            </w:r>
          </w:p>
        </w:tc>
        <w:tc>
          <w:tcPr>
            <w:tcW w:w="1780" w:type="dxa"/>
            <w:tcBorders>
              <w:top w:val="nil"/>
              <w:left w:val="nil"/>
              <w:bottom w:val="single" w:sz="4" w:space="0" w:color="auto"/>
              <w:right w:val="single" w:sz="4" w:space="0" w:color="auto"/>
            </w:tcBorders>
            <w:vAlign w:val="center"/>
          </w:tcPr>
          <w:p w14:paraId="798F5FE4"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2022207000529</w:t>
            </w:r>
          </w:p>
        </w:tc>
        <w:tc>
          <w:tcPr>
            <w:tcW w:w="1300" w:type="dxa"/>
            <w:tcBorders>
              <w:top w:val="nil"/>
              <w:left w:val="nil"/>
              <w:bottom w:val="single" w:sz="4" w:space="0" w:color="auto"/>
              <w:right w:val="single" w:sz="4" w:space="0" w:color="auto"/>
            </w:tcBorders>
            <w:vAlign w:val="center"/>
          </w:tcPr>
          <w:p w14:paraId="0C5E9A54"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周郑艳</w:t>
            </w:r>
          </w:p>
        </w:tc>
        <w:tc>
          <w:tcPr>
            <w:tcW w:w="1600" w:type="dxa"/>
            <w:tcBorders>
              <w:top w:val="nil"/>
              <w:left w:val="nil"/>
              <w:bottom w:val="single" w:sz="4" w:space="0" w:color="auto"/>
              <w:right w:val="single" w:sz="4" w:space="0" w:color="auto"/>
            </w:tcBorders>
            <w:vAlign w:val="center"/>
          </w:tcPr>
          <w:p w14:paraId="24533C98"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现代教育技术</w:t>
            </w:r>
          </w:p>
        </w:tc>
        <w:tc>
          <w:tcPr>
            <w:tcW w:w="1080" w:type="dxa"/>
            <w:tcBorders>
              <w:top w:val="nil"/>
              <w:left w:val="nil"/>
              <w:bottom w:val="single" w:sz="4" w:space="0" w:color="auto"/>
              <w:right w:val="single" w:sz="4" w:space="0" w:color="auto"/>
            </w:tcBorders>
            <w:vAlign w:val="center"/>
          </w:tcPr>
          <w:p w14:paraId="28484FEA"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韩中美</w:t>
            </w:r>
          </w:p>
        </w:tc>
        <w:tc>
          <w:tcPr>
            <w:tcW w:w="2478" w:type="dxa"/>
            <w:tcBorders>
              <w:top w:val="nil"/>
              <w:left w:val="nil"/>
              <w:bottom w:val="single" w:sz="4" w:space="0" w:color="auto"/>
              <w:right w:val="single" w:sz="4" w:space="0" w:color="auto"/>
            </w:tcBorders>
            <w:vAlign w:val="center"/>
          </w:tcPr>
          <w:p w14:paraId="792E7C6D"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hint="eastAsia"/>
                <w:kern w:val="0"/>
                <w:sz w:val="20"/>
                <w:szCs w:val="20"/>
              </w:rPr>
              <w:t>生成式</w:t>
            </w:r>
            <w:r w:rsidRPr="0052667B">
              <w:rPr>
                <w:rFonts w:ascii="宋体" w:hAnsi="宋体" w:cs="宋体" w:hint="eastAsia"/>
                <w:kern w:val="0"/>
                <w:sz w:val="20"/>
                <w:szCs w:val="20"/>
              </w:rPr>
              <w:t xml:space="preserve"> AI </w:t>
            </w:r>
            <w:r w:rsidRPr="0052667B">
              <w:rPr>
                <w:rFonts w:ascii="宋体" w:hAnsi="宋体" w:cs="宋体" w:hint="eastAsia"/>
                <w:kern w:val="0"/>
                <w:sz w:val="20"/>
                <w:szCs w:val="20"/>
              </w:rPr>
              <w:t>支持下基于认知冲突的协作者共享调节机制研究</w:t>
            </w:r>
          </w:p>
        </w:tc>
      </w:tr>
      <w:tr w:rsidR="0052667B" w14:paraId="2F23C811"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49323604"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2</w:t>
            </w:r>
          </w:p>
        </w:tc>
        <w:tc>
          <w:tcPr>
            <w:tcW w:w="1780" w:type="dxa"/>
            <w:tcBorders>
              <w:top w:val="nil"/>
              <w:left w:val="nil"/>
              <w:bottom w:val="single" w:sz="4" w:space="0" w:color="auto"/>
              <w:right w:val="single" w:sz="4" w:space="0" w:color="auto"/>
            </w:tcBorders>
            <w:vAlign w:val="center"/>
          </w:tcPr>
          <w:p w14:paraId="264F1E68"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2022207000520</w:t>
            </w:r>
          </w:p>
        </w:tc>
        <w:tc>
          <w:tcPr>
            <w:tcW w:w="1300" w:type="dxa"/>
            <w:tcBorders>
              <w:top w:val="nil"/>
              <w:left w:val="nil"/>
              <w:bottom w:val="single" w:sz="4" w:space="0" w:color="auto"/>
              <w:right w:val="single" w:sz="4" w:space="0" w:color="auto"/>
            </w:tcBorders>
            <w:vAlign w:val="center"/>
          </w:tcPr>
          <w:p w14:paraId="444E4549"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刘迪</w:t>
            </w:r>
          </w:p>
        </w:tc>
        <w:tc>
          <w:tcPr>
            <w:tcW w:w="1600" w:type="dxa"/>
            <w:tcBorders>
              <w:top w:val="nil"/>
              <w:left w:val="nil"/>
              <w:bottom w:val="single" w:sz="4" w:space="0" w:color="auto"/>
              <w:right w:val="single" w:sz="4" w:space="0" w:color="auto"/>
            </w:tcBorders>
            <w:vAlign w:val="center"/>
          </w:tcPr>
          <w:p w14:paraId="09C4E2A1"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现代教育技术</w:t>
            </w:r>
          </w:p>
        </w:tc>
        <w:tc>
          <w:tcPr>
            <w:tcW w:w="1080" w:type="dxa"/>
            <w:tcBorders>
              <w:top w:val="nil"/>
              <w:left w:val="nil"/>
              <w:bottom w:val="single" w:sz="4" w:space="0" w:color="auto"/>
              <w:right w:val="single" w:sz="4" w:space="0" w:color="auto"/>
            </w:tcBorders>
            <w:vAlign w:val="center"/>
          </w:tcPr>
          <w:p w14:paraId="6136FD8C"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何文涛</w:t>
            </w:r>
          </w:p>
        </w:tc>
        <w:tc>
          <w:tcPr>
            <w:tcW w:w="2478" w:type="dxa"/>
            <w:tcBorders>
              <w:top w:val="nil"/>
              <w:left w:val="nil"/>
              <w:bottom w:val="single" w:sz="4" w:space="0" w:color="auto"/>
              <w:right w:val="single" w:sz="4" w:space="0" w:color="auto"/>
            </w:tcBorders>
            <w:vAlign w:val="center"/>
          </w:tcPr>
          <w:p w14:paraId="15A9D381"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hint="eastAsia"/>
                <w:kern w:val="0"/>
                <w:sz w:val="20"/>
                <w:szCs w:val="20"/>
              </w:rPr>
              <w:t>基于认知诊断的高中信息技术分层教学模式构建与应用研究</w:t>
            </w:r>
          </w:p>
        </w:tc>
      </w:tr>
      <w:tr w:rsidR="0052667B" w14:paraId="05F4BB10"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0ABF039A"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3</w:t>
            </w:r>
          </w:p>
        </w:tc>
        <w:tc>
          <w:tcPr>
            <w:tcW w:w="1780" w:type="dxa"/>
            <w:tcBorders>
              <w:top w:val="nil"/>
              <w:left w:val="nil"/>
              <w:bottom w:val="single" w:sz="4" w:space="0" w:color="auto"/>
              <w:right w:val="single" w:sz="4" w:space="0" w:color="auto"/>
            </w:tcBorders>
            <w:vAlign w:val="center"/>
          </w:tcPr>
          <w:p w14:paraId="5CF9F31A"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2022207000535</w:t>
            </w:r>
          </w:p>
        </w:tc>
        <w:tc>
          <w:tcPr>
            <w:tcW w:w="1300" w:type="dxa"/>
            <w:tcBorders>
              <w:top w:val="nil"/>
              <w:left w:val="nil"/>
              <w:bottom w:val="single" w:sz="4" w:space="0" w:color="auto"/>
              <w:right w:val="single" w:sz="4" w:space="0" w:color="auto"/>
            </w:tcBorders>
            <w:vAlign w:val="center"/>
          </w:tcPr>
          <w:p w14:paraId="7BF00335"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陈卓</w:t>
            </w:r>
          </w:p>
        </w:tc>
        <w:tc>
          <w:tcPr>
            <w:tcW w:w="1600" w:type="dxa"/>
            <w:tcBorders>
              <w:top w:val="nil"/>
              <w:left w:val="nil"/>
              <w:bottom w:val="single" w:sz="4" w:space="0" w:color="auto"/>
              <w:right w:val="single" w:sz="4" w:space="0" w:color="auto"/>
            </w:tcBorders>
            <w:vAlign w:val="center"/>
          </w:tcPr>
          <w:p w14:paraId="41B8157E"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现代教育技术</w:t>
            </w:r>
          </w:p>
        </w:tc>
        <w:tc>
          <w:tcPr>
            <w:tcW w:w="1080" w:type="dxa"/>
            <w:tcBorders>
              <w:top w:val="nil"/>
              <w:left w:val="nil"/>
              <w:bottom w:val="single" w:sz="4" w:space="0" w:color="auto"/>
              <w:right w:val="single" w:sz="4" w:space="0" w:color="auto"/>
            </w:tcBorders>
            <w:vAlign w:val="center"/>
          </w:tcPr>
          <w:p w14:paraId="4E1D6BBF"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何文涛</w:t>
            </w:r>
          </w:p>
        </w:tc>
        <w:tc>
          <w:tcPr>
            <w:tcW w:w="2478" w:type="dxa"/>
            <w:tcBorders>
              <w:top w:val="nil"/>
              <w:left w:val="nil"/>
              <w:bottom w:val="single" w:sz="4" w:space="0" w:color="auto"/>
              <w:right w:val="single" w:sz="4" w:space="0" w:color="auto"/>
            </w:tcBorders>
            <w:vAlign w:val="center"/>
          </w:tcPr>
          <w:p w14:paraId="59BB6A95"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hint="eastAsia"/>
                <w:kern w:val="0"/>
                <w:sz w:val="20"/>
                <w:szCs w:val="20"/>
              </w:rPr>
              <w:t>基于共享调节的协作学习微脚本设计与应用研究</w:t>
            </w:r>
          </w:p>
        </w:tc>
      </w:tr>
      <w:tr w:rsidR="0052667B" w14:paraId="7265DD2F" w14:textId="77777777" w:rsidTr="00B94D5B">
        <w:trPr>
          <w:trHeight w:val="484"/>
        </w:trPr>
        <w:tc>
          <w:tcPr>
            <w:tcW w:w="760" w:type="dxa"/>
            <w:tcBorders>
              <w:top w:val="nil"/>
              <w:left w:val="single" w:sz="4" w:space="0" w:color="auto"/>
              <w:bottom w:val="single" w:sz="4" w:space="0" w:color="auto"/>
              <w:right w:val="single" w:sz="4" w:space="0" w:color="auto"/>
            </w:tcBorders>
            <w:vAlign w:val="center"/>
          </w:tcPr>
          <w:p w14:paraId="18B8FBA1"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4</w:t>
            </w:r>
          </w:p>
        </w:tc>
        <w:tc>
          <w:tcPr>
            <w:tcW w:w="1780" w:type="dxa"/>
            <w:tcBorders>
              <w:top w:val="nil"/>
              <w:left w:val="nil"/>
              <w:bottom w:val="single" w:sz="4" w:space="0" w:color="auto"/>
              <w:right w:val="single" w:sz="4" w:space="0" w:color="auto"/>
            </w:tcBorders>
            <w:vAlign w:val="center"/>
          </w:tcPr>
          <w:p w14:paraId="0B9A066A"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2022207000537</w:t>
            </w:r>
          </w:p>
        </w:tc>
        <w:tc>
          <w:tcPr>
            <w:tcW w:w="1300" w:type="dxa"/>
            <w:tcBorders>
              <w:top w:val="nil"/>
              <w:left w:val="nil"/>
              <w:bottom w:val="single" w:sz="4" w:space="0" w:color="auto"/>
              <w:right w:val="single" w:sz="4" w:space="0" w:color="auto"/>
            </w:tcBorders>
            <w:vAlign w:val="center"/>
          </w:tcPr>
          <w:p w14:paraId="2EF4C974"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许飞燕</w:t>
            </w:r>
          </w:p>
        </w:tc>
        <w:tc>
          <w:tcPr>
            <w:tcW w:w="1600" w:type="dxa"/>
            <w:tcBorders>
              <w:top w:val="nil"/>
              <w:left w:val="nil"/>
              <w:bottom w:val="single" w:sz="4" w:space="0" w:color="auto"/>
              <w:right w:val="single" w:sz="4" w:space="0" w:color="auto"/>
            </w:tcBorders>
            <w:vAlign w:val="center"/>
          </w:tcPr>
          <w:p w14:paraId="7FE142C6"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现代教育技术</w:t>
            </w:r>
          </w:p>
        </w:tc>
        <w:tc>
          <w:tcPr>
            <w:tcW w:w="1080" w:type="dxa"/>
            <w:tcBorders>
              <w:top w:val="nil"/>
              <w:left w:val="nil"/>
              <w:bottom w:val="single" w:sz="4" w:space="0" w:color="auto"/>
              <w:right w:val="single" w:sz="4" w:space="0" w:color="auto"/>
            </w:tcBorders>
            <w:vAlign w:val="center"/>
          </w:tcPr>
          <w:p w14:paraId="7FCBABC0"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黄昌勤</w:t>
            </w:r>
          </w:p>
        </w:tc>
        <w:tc>
          <w:tcPr>
            <w:tcW w:w="2478" w:type="dxa"/>
            <w:tcBorders>
              <w:top w:val="nil"/>
              <w:left w:val="nil"/>
              <w:bottom w:val="single" w:sz="4" w:space="0" w:color="auto"/>
              <w:right w:val="single" w:sz="4" w:space="0" w:color="auto"/>
            </w:tcBorders>
            <w:vAlign w:val="center"/>
          </w:tcPr>
          <w:p w14:paraId="4388CE79"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hint="eastAsia"/>
                <w:kern w:val="0"/>
                <w:sz w:val="20"/>
                <w:szCs w:val="20"/>
              </w:rPr>
              <w:t>同伴互评活动中促进自我调节学习发展的评价支架设计及其实证</w:t>
            </w:r>
          </w:p>
        </w:tc>
      </w:tr>
      <w:tr w:rsidR="0052667B" w14:paraId="5C238957"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48E33D20"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5</w:t>
            </w:r>
          </w:p>
        </w:tc>
        <w:tc>
          <w:tcPr>
            <w:tcW w:w="1780" w:type="dxa"/>
            <w:tcBorders>
              <w:top w:val="nil"/>
              <w:left w:val="nil"/>
              <w:bottom w:val="single" w:sz="4" w:space="0" w:color="auto"/>
              <w:right w:val="single" w:sz="4" w:space="0" w:color="auto"/>
            </w:tcBorders>
            <w:vAlign w:val="center"/>
          </w:tcPr>
          <w:p w14:paraId="50ACC193"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2022207000540</w:t>
            </w:r>
          </w:p>
        </w:tc>
        <w:tc>
          <w:tcPr>
            <w:tcW w:w="1300" w:type="dxa"/>
            <w:tcBorders>
              <w:top w:val="nil"/>
              <w:left w:val="nil"/>
              <w:bottom w:val="single" w:sz="4" w:space="0" w:color="auto"/>
              <w:right w:val="single" w:sz="4" w:space="0" w:color="auto"/>
            </w:tcBorders>
            <w:vAlign w:val="center"/>
          </w:tcPr>
          <w:p w14:paraId="0E8B1326"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刘琳琪</w:t>
            </w:r>
          </w:p>
        </w:tc>
        <w:tc>
          <w:tcPr>
            <w:tcW w:w="1600" w:type="dxa"/>
            <w:tcBorders>
              <w:top w:val="nil"/>
              <w:left w:val="nil"/>
              <w:bottom w:val="single" w:sz="4" w:space="0" w:color="auto"/>
              <w:right w:val="single" w:sz="4" w:space="0" w:color="auto"/>
            </w:tcBorders>
            <w:vAlign w:val="center"/>
          </w:tcPr>
          <w:p w14:paraId="086A5E1E"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现代教育技术</w:t>
            </w:r>
          </w:p>
        </w:tc>
        <w:tc>
          <w:tcPr>
            <w:tcW w:w="1080" w:type="dxa"/>
            <w:tcBorders>
              <w:top w:val="nil"/>
              <w:left w:val="nil"/>
              <w:bottom w:val="single" w:sz="4" w:space="0" w:color="auto"/>
              <w:right w:val="single" w:sz="4" w:space="0" w:color="auto"/>
            </w:tcBorders>
            <w:vAlign w:val="center"/>
          </w:tcPr>
          <w:p w14:paraId="73A9590C"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杜华</w:t>
            </w:r>
          </w:p>
        </w:tc>
        <w:tc>
          <w:tcPr>
            <w:tcW w:w="2478" w:type="dxa"/>
            <w:tcBorders>
              <w:top w:val="nil"/>
              <w:left w:val="nil"/>
              <w:bottom w:val="single" w:sz="4" w:space="0" w:color="auto"/>
              <w:right w:val="single" w:sz="4" w:space="0" w:color="auto"/>
            </w:tcBorders>
            <w:vAlign w:val="center"/>
          </w:tcPr>
          <w:p w14:paraId="42CA0B62"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hint="eastAsia"/>
                <w:kern w:val="0"/>
                <w:sz w:val="20"/>
                <w:szCs w:val="20"/>
              </w:rPr>
              <w:t>中小学教师数据素养情境化测评工具编制及应用研究</w:t>
            </w:r>
          </w:p>
        </w:tc>
      </w:tr>
      <w:tr w:rsidR="0052667B" w14:paraId="363158C1"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5A58A72B"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6</w:t>
            </w:r>
          </w:p>
        </w:tc>
        <w:tc>
          <w:tcPr>
            <w:tcW w:w="1780" w:type="dxa"/>
            <w:tcBorders>
              <w:top w:val="nil"/>
              <w:left w:val="nil"/>
              <w:bottom w:val="single" w:sz="4" w:space="0" w:color="auto"/>
              <w:right w:val="single" w:sz="4" w:space="0" w:color="auto"/>
            </w:tcBorders>
            <w:vAlign w:val="center"/>
          </w:tcPr>
          <w:p w14:paraId="1612114A"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2022207000524</w:t>
            </w:r>
          </w:p>
        </w:tc>
        <w:tc>
          <w:tcPr>
            <w:tcW w:w="1300" w:type="dxa"/>
            <w:tcBorders>
              <w:top w:val="nil"/>
              <w:left w:val="nil"/>
              <w:bottom w:val="single" w:sz="4" w:space="0" w:color="auto"/>
              <w:right w:val="single" w:sz="4" w:space="0" w:color="auto"/>
            </w:tcBorders>
            <w:vAlign w:val="center"/>
          </w:tcPr>
          <w:p w14:paraId="4E2DF03D"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崔巧玲</w:t>
            </w:r>
          </w:p>
        </w:tc>
        <w:tc>
          <w:tcPr>
            <w:tcW w:w="1600" w:type="dxa"/>
            <w:tcBorders>
              <w:top w:val="nil"/>
              <w:left w:val="nil"/>
              <w:bottom w:val="single" w:sz="4" w:space="0" w:color="auto"/>
              <w:right w:val="single" w:sz="4" w:space="0" w:color="auto"/>
            </w:tcBorders>
            <w:vAlign w:val="center"/>
          </w:tcPr>
          <w:p w14:paraId="53664261"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现代教育技术</w:t>
            </w:r>
          </w:p>
        </w:tc>
        <w:tc>
          <w:tcPr>
            <w:tcW w:w="1080" w:type="dxa"/>
            <w:tcBorders>
              <w:top w:val="nil"/>
              <w:left w:val="nil"/>
              <w:bottom w:val="single" w:sz="4" w:space="0" w:color="auto"/>
              <w:right w:val="single" w:sz="4" w:space="0" w:color="auto"/>
            </w:tcBorders>
            <w:vAlign w:val="center"/>
          </w:tcPr>
          <w:p w14:paraId="150D6480"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梅晓勇</w:t>
            </w:r>
          </w:p>
        </w:tc>
        <w:tc>
          <w:tcPr>
            <w:tcW w:w="2478" w:type="dxa"/>
            <w:tcBorders>
              <w:top w:val="nil"/>
              <w:left w:val="nil"/>
              <w:bottom w:val="single" w:sz="4" w:space="0" w:color="auto"/>
              <w:right w:val="single" w:sz="4" w:space="0" w:color="auto"/>
            </w:tcBorders>
            <w:vAlign w:val="center"/>
          </w:tcPr>
          <w:p w14:paraId="3DD52D22"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hint="eastAsia"/>
                <w:kern w:val="0"/>
                <w:sz w:val="20"/>
                <w:szCs w:val="20"/>
              </w:rPr>
              <w:t>智慧教育视域下在线学习者的个性化课程推荐方法及应用研究</w:t>
            </w:r>
          </w:p>
        </w:tc>
      </w:tr>
      <w:tr w:rsidR="0052667B" w14:paraId="093732E2"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1E26B111"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7</w:t>
            </w:r>
          </w:p>
        </w:tc>
        <w:tc>
          <w:tcPr>
            <w:tcW w:w="1780" w:type="dxa"/>
            <w:tcBorders>
              <w:top w:val="nil"/>
              <w:left w:val="nil"/>
              <w:bottom w:val="single" w:sz="4" w:space="0" w:color="auto"/>
              <w:right w:val="single" w:sz="4" w:space="0" w:color="auto"/>
            </w:tcBorders>
            <w:vAlign w:val="center"/>
          </w:tcPr>
          <w:p w14:paraId="4D63A18E"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2022207000536</w:t>
            </w:r>
          </w:p>
        </w:tc>
        <w:tc>
          <w:tcPr>
            <w:tcW w:w="1300" w:type="dxa"/>
            <w:tcBorders>
              <w:top w:val="nil"/>
              <w:left w:val="nil"/>
              <w:bottom w:val="single" w:sz="4" w:space="0" w:color="auto"/>
              <w:right w:val="single" w:sz="4" w:space="0" w:color="auto"/>
            </w:tcBorders>
            <w:vAlign w:val="center"/>
          </w:tcPr>
          <w:p w14:paraId="0239B043"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许婷婷</w:t>
            </w:r>
          </w:p>
        </w:tc>
        <w:tc>
          <w:tcPr>
            <w:tcW w:w="1600" w:type="dxa"/>
            <w:tcBorders>
              <w:top w:val="nil"/>
              <w:left w:val="nil"/>
              <w:bottom w:val="single" w:sz="4" w:space="0" w:color="auto"/>
              <w:right w:val="single" w:sz="4" w:space="0" w:color="auto"/>
            </w:tcBorders>
            <w:vAlign w:val="center"/>
          </w:tcPr>
          <w:p w14:paraId="7A2BAE7D"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现代教育技术</w:t>
            </w:r>
          </w:p>
        </w:tc>
        <w:tc>
          <w:tcPr>
            <w:tcW w:w="1080" w:type="dxa"/>
            <w:tcBorders>
              <w:top w:val="nil"/>
              <w:left w:val="nil"/>
              <w:bottom w:val="single" w:sz="4" w:space="0" w:color="auto"/>
              <w:right w:val="single" w:sz="4" w:space="0" w:color="auto"/>
            </w:tcBorders>
            <w:vAlign w:val="center"/>
          </w:tcPr>
          <w:p w14:paraId="78D1DB6F"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王希哲</w:t>
            </w:r>
          </w:p>
        </w:tc>
        <w:tc>
          <w:tcPr>
            <w:tcW w:w="2478" w:type="dxa"/>
            <w:tcBorders>
              <w:top w:val="nil"/>
              <w:left w:val="nil"/>
              <w:bottom w:val="single" w:sz="4" w:space="0" w:color="auto"/>
              <w:right w:val="single" w:sz="4" w:space="0" w:color="auto"/>
            </w:tcBorders>
            <w:vAlign w:val="center"/>
          </w:tcPr>
          <w:p w14:paraId="25DC22FE"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hint="eastAsia"/>
                <w:kern w:val="0"/>
                <w:sz w:val="20"/>
                <w:szCs w:val="20"/>
              </w:rPr>
              <w:t>在线协作学习中促进认知存在发展的支架设计与实施</w:t>
            </w:r>
          </w:p>
        </w:tc>
      </w:tr>
      <w:tr w:rsidR="0052667B" w14:paraId="6CE85A78"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25A7BBF4"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8</w:t>
            </w:r>
          </w:p>
        </w:tc>
        <w:tc>
          <w:tcPr>
            <w:tcW w:w="1780" w:type="dxa"/>
            <w:tcBorders>
              <w:top w:val="nil"/>
              <w:left w:val="nil"/>
              <w:bottom w:val="single" w:sz="4" w:space="0" w:color="auto"/>
              <w:right w:val="single" w:sz="4" w:space="0" w:color="auto"/>
            </w:tcBorders>
            <w:vAlign w:val="center"/>
          </w:tcPr>
          <w:p w14:paraId="2EE24DCB"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2022207000506</w:t>
            </w:r>
          </w:p>
        </w:tc>
        <w:tc>
          <w:tcPr>
            <w:tcW w:w="1300" w:type="dxa"/>
            <w:tcBorders>
              <w:top w:val="nil"/>
              <w:left w:val="nil"/>
              <w:bottom w:val="single" w:sz="4" w:space="0" w:color="auto"/>
              <w:right w:val="single" w:sz="4" w:space="0" w:color="auto"/>
            </w:tcBorders>
            <w:vAlign w:val="center"/>
          </w:tcPr>
          <w:p w14:paraId="3ACF2988"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朱韩文</w:t>
            </w:r>
          </w:p>
        </w:tc>
        <w:tc>
          <w:tcPr>
            <w:tcW w:w="1600" w:type="dxa"/>
            <w:tcBorders>
              <w:top w:val="nil"/>
              <w:left w:val="nil"/>
              <w:bottom w:val="single" w:sz="4" w:space="0" w:color="auto"/>
              <w:right w:val="single" w:sz="4" w:space="0" w:color="auto"/>
            </w:tcBorders>
            <w:vAlign w:val="center"/>
          </w:tcPr>
          <w:p w14:paraId="38791681"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现代教育技术</w:t>
            </w:r>
          </w:p>
        </w:tc>
        <w:tc>
          <w:tcPr>
            <w:tcW w:w="1080" w:type="dxa"/>
            <w:tcBorders>
              <w:top w:val="nil"/>
              <w:left w:val="nil"/>
              <w:bottom w:val="single" w:sz="4" w:space="0" w:color="auto"/>
              <w:right w:val="single" w:sz="4" w:space="0" w:color="auto"/>
            </w:tcBorders>
            <w:vAlign w:val="center"/>
          </w:tcPr>
          <w:p w14:paraId="18613360"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朱佳</w:t>
            </w:r>
          </w:p>
        </w:tc>
        <w:tc>
          <w:tcPr>
            <w:tcW w:w="2478" w:type="dxa"/>
            <w:tcBorders>
              <w:top w:val="nil"/>
              <w:left w:val="nil"/>
              <w:bottom w:val="single" w:sz="4" w:space="0" w:color="auto"/>
              <w:right w:val="single" w:sz="4" w:space="0" w:color="auto"/>
            </w:tcBorders>
            <w:vAlign w:val="center"/>
          </w:tcPr>
          <w:p w14:paraId="63FC9B8D"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hint="eastAsia"/>
                <w:kern w:val="0"/>
                <w:sz w:val="20"/>
                <w:szCs w:val="20"/>
              </w:rPr>
              <w:t>基于建构主义的课堂反馈机制研究</w:t>
            </w:r>
          </w:p>
        </w:tc>
      </w:tr>
      <w:tr w:rsidR="0052667B" w14:paraId="0EA861CA" w14:textId="77777777" w:rsidTr="00B94D5B">
        <w:trPr>
          <w:trHeight w:val="499"/>
        </w:trPr>
        <w:tc>
          <w:tcPr>
            <w:tcW w:w="760" w:type="dxa"/>
            <w:tcBorders>
              <w:top w:val="nil"/>
              <w:left w:val="single" w:sz="4" w:space="0" w:color="auto"/>
              <w:bottom w:val="single" w:sz="4" w:space="0" w:color="auto"/>
              <w:right w:val="single" w:sz="4" w:space="0" w:color="auto"/>
            </w:tcBorders>
            <w:vAlign w:val="center"/>
          </w:tcPr>
          <w:p w14:paraId="28E39D2A"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9</w:t>
            </w:r>
          </w:p>
        </w:tc>
        <w:tc>
          <w:tcPr>
            <w:tcW w:w="1780" w:type="dxa"/>
            <w:tcBorders>
              <w:top w:val="nil"/>
              <w:left w:val="nil"/>
              <w:bottom w:val="single" w:sz="4" w:space="0" w:color="auto"/>
              <w:right w:val="single" w:sz="4" w:space="0" w:color="auto"/>
            </w:tcBorders>
            <w:vAlign w:val="center"/>
          </w:tcPr>
          <w:p w14:paraId="3F111991"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2022207000531</w:t>
            </w:r>
          </w:p>
        </w:tc>
        <w:tc>
          <w:tcPr>
            <w:tcW w:w="1300" w:type="dxa"/>
            <w:tcBorders>
              <w:top w:val="nil"/>
              <w:left w:val="nil"/>
              <w:bottom w:val="single" w:sz="4" w:space="0" w:color="auto"/>
              <w:right w:val="single" w:sz="4" w:space="0" w:color="auto"/>
            </w:tcBorders>
            <w:vAlign w:val="center"/>
          </w:tcPr>
          <w:p w14:paraId="0E0EAA31"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刘鑫</w:t>
            </w:r>
          </w:p>
        </w:tc>
        <w:tc>
          <w:tcPr>
            <w:tcW w:w="1600" w:type="dxa"/>
            <w:tcBorders>
              <w:top w:val="nil"/>
              <w:left w:val="nil"/>
              <w:bottom w:val="single" w:sz="4" w:space="0" w:color="auto"/>
              <w:right w:val="single" w:sz="4" w:space="0" w:color="auto"/>
            </w:tcBorders>
            <w:vAlign w:val="center"/>
          </w:tcPr>
          <w:p w14:paraId="63A3DD76"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现代教育技术</w:t>
            </w:r>
          </w:p>
        </w:tc>
        <w:tc>
          <w:tcPr>
            <w:tcW w:w="1080" w:type="dxa"/>
            <w:tcBorders>
              <w:top w:val="nil"/>
              <w:left w:val="nil"/>
              <w:bottom w:val="single" w:sz="4" w:space="0" w:color="auto"/>
              <w:right w:val="single" w:sz="4" w:space="0" w:color="auto"/>
            </w:tcBorders>
            <w:vAlign w:val="center"/>
          </w:tcPr>
          <w:p w14:paraId="2073D288" w14:textId="77777777" w:rsidR="0052667B" w:rsidRPr="0052667B" w:rsidRDefault="0052667B" w:rsidP="00B94D5B">
            <w:pPr>
              <w:widowControl/>
              <w:jc w:val="center"/>
              <w:rPr>
                <w:rFonts w:ascii="宋体" w:hAnsi="宋体" w:cs="宋体"/>
                <w:kern w:val="0"/>
                <w:sz w:val="20"/>
                <w:szCs w:val="20"/>
              </w:rPr>
            </w:pPr>
            <w:r w:rsidRPr="0052667B">
              <w:rPr>
                <w:rFonts w:ascii="宋体" w:hAnsi="宋体" w:cs="宋体" w:hint="eastAsia"/>
                <w:kern w:val="0"/>
                <w:sz w:val="20"/>
                <w:szCs w:val="20"/>
              </w:rPr>
              <w:t>朱佳</w:t>
            </w:r>
          </w:p>
        </w:tc>
        <w:tc>
          <w:tcPr>
            <w:tcW w:w="2478" w:type="dxa"/>
            <w:tcBorders>
              <w:top w:val="nil"/>
              <w:left w:val="nil"/>
              <w:bottom w:val="single" w:sz="4" w:space="0" w:color="auto"/>
              <w:right w:val="single" w:sz="4" w:space="0" w:color="auto"/>
            </w:tcBorders>
            <w:vAlign w:val="center"/>
          </w:tcPr>
          <w:p w14:paraId="16607D02" w14:textId="77777777" w:rsidR="0052667B" w:rsidRPr="0052667B" w:rsidRDefault="0052667B" w:rsidP="00B94D5B">
            <w:pPr>
              <w:widowControl/>
              <w:jc w:val="left"/>
              <w:rPr>
                <w:rFonts w:ascii="宋体" w:hAnsi="宋体" w:cs="宋体"/>
                <w:kern w:val="0"/>
                <w:sz w:val="20"/>
                <w:szCs w:val="20"/>
              </w:rPr>
            </w:pPr>
            <w:r w:rsidRPr="0052667B">
              <w:rPr>
                <w:rFonts w:ascii="宋体" w:hAnsi="宋体" w:cs="宋体" w:hint="eastAsia"/>
                <w:kern w:val="0"/>
                <w:sz w:val="20"/>
                <w:szCs w:val="20"/>
              </w:rPr>
              <w:t>基于动态认知诊断的学习者知识点掌握情况研究</w:t>
            </w:r>
          </w:p>
        </w:tc>
      </w:tr>
    </w:tbl>
    <w:p w14:paraId="6CBC2E5D" w14:textId="77777777" w:rsidR="0052667B" w:rsidRDefault="0052667B" w:rsidP="0052667B">
      <w:pPr>
        <w:rPr>
          <w:sz w:val="28"/>
          <w:szCs w:val="28"/>
        </w:rPr>
      </w:pPr>
    </w:p>
    <w:p w14:paraId="0A4B9788" w14:textId="58EAAACC" w:rsidR="0052667B" w:rsidRDefault="0052667B" w:rsidP="002D117C">
      <w:pPr>
        <w:ind w:right="1120"/>
        <w:rPr>
          <w:sz w:val="28"/>
          <w:szCs w:val="28"/>
        </w:rPr>
      </w:pPr>
    </w:p>
    <w:p w14:paraId="5563495E" w14:textId="51453E78" w:rsidR="002D117C" w:rsidRPr="002D117C" w:rsidRDefault="002D117C" w:rsidP="002D117C">
      <w:pPr>
        <w:ind w:right="1120"/>
        <w:rPr>
          <w:rFonts w:ascii="宋体" w:eastAsia="宋体" w:hAnsi="宋体" w:hint="eastAsia"/>
          <w:sz w:val="28"/>
          <w:szCs w:val="28"/>
        </w:rPr>
      </w:pPr>
      <w:r>
        <w:rPr>
          <w:rFonts w:hint="eastAsia"/>
          <w:sz w:val="28"/>
          <w:szCs w:val="28"/>
        </w:rPr>
        <w:lastRenderedPageBreak/>
        <w:t xml:space="preserve"> </w:t>
      </w:r>
      <w:r>
        <w:rPr>
          <w:sz w:val="28"/>
          <w:szCs w:val="28"/>
        </w:rPr>
        <w:t xml:space="preserve">                                          </w:t>
      </w:r>
      <w:r w:rsidRPr="002D117C">
        <w:rPr>
          <w:rFonts w:ascii="宋体" w:eastAsia="宋体" w:hAnsi="宋体" w:hint="eastAsia"/>
          <w:sz w:val="28"/>
          <w:szCs w:val="28"/>
        </w:rPr>
        <w:t>教育学院</w:t>
      </w:r>
    </w:p>
    <w:p w14:paraId="1100E5B2" w14:textId="77777777" w:rsidR="0052667B" w:rsidRPr="002D117C" w:rsidRDefault="0052667B" w:rsidP="0052667B">
      <w:pPr>
        <w:jc w:val="right"/>
        <w:rPr>
          <w:rFonts w:ascii="宋体" w:eastAsia="宋体" w:hAnsi="宋体"/>
          <w:sz w:val="28"/>
          <w:szCs w:val="28"/>
        </w:rPr>
      </w:pPr>
      <w:r w:rsidRPr="002D117C">
        <w:rPr>
          <w:rFonts w:ascii="宋体" w:eastAsia="宋体" w:hAnsi="宋体"/>
          <w:sz w:val="28"/>
          <w:szCs w:val="28"/>
        </w:rPr>
        <w:t>20</w:t>
      </w:r>
      <w:r w:rsidRPr="002D117C">
        <w:rPr>
          <w:rFonts w:ascii="宋体" w:eastAsia="宋体" w:hAnsi="宋体" w:hint="eastAsia"/>
          <w:sz w:val="28"/>
          <w:szCs w:val="28"/>
        </w:rPr>
        <w:t>2</w:t>
      </w:r>
      <w:r w:rsidRPr="002D117C">
        <w:rPr>
          <w:rFonts w:ascii="宋体" w:eastAsia="宋体" w:hAnsi="宋体"/>
          <w:sz w:val="28"/>
          <w:szCs w:val="28"/>
        </w:rPr>
        <w:t>3</w:t>
      </w:r>
      <w:r w:rsidRPr="002D117C">
        <w:rPr>
          <w:rFonts w:ascii="宋体" w:eastAsia="宋体" w:hAnsi="宋体" w:hint="eastAsia"/>
          <w:sz w:val="28"/>
          <w:szCs w:val="28"/>
        </w:rPr>
        <w:t>年12月 27 日</w:t>
      </w:r>
    </w:p>
    <w:p w14:paraId="087CEAF5" w14:textId="77777777" w:rsidR="00AF48BD" w:rsidRDefault="00AF48BD" w:rsidP="0052667B">
      <w:pPr>
        <w:ind w:right="1120"/>
        <w:rPr>
          <w:rFonts w:ascii="宋体" w:eastAsia="宋体" w:hAnsi="宋体" w:hint="eastAsia"/>
          <w:sz w:val="28"/>
          <w:szCs w:val="28"/>
        </w:rPr>
      </w:pPr>
    </w:p>
    <w:p w14:paraId="3B4E6FED" w14:textId="77777777" w:rsidR="00AF48BD" w:rsidRDefault="00AF48BD" w:rsidP="00AF48BD">
      <w:pPr>
        <w:jc w:val="right"/>
        <w:rPr>
          <w:rFonts w:ascii="宋体" w:eastAsia="宋体" w:hAnsi="宋体"/>
          <w:sz w:val="28"/>
          <w:szCs w:val="28"/>
        </w:rPr>
      </w:pPr>
    </w:p>
    <w:p w14:paraId="4B28B668" w14:textId="77777777" w:rsidR="00AF48BD" w:rsidRDefault="00AF48BD" w:rsidP="00AF48BD">
      <w:pPr>
        <w:jc w:val="right"/>
        <w:rPr>
          <w:rFonts w:ascii="宋体" w:eastAsia="宋体" w:hAnsi="宋体"/>
          <w:sz w:val="28"/>
          <w:szCs w:val="28"/>
        </w:rPr>
      </w:pPr>
    </w:p>
    <w:p w14:paraId="73EA8F6A" w14:textId="77777777" w:rsidR="00AF48BD" w:rsidRDefault="00AF48BD" w:rsidP="00AF48BD">
      <w:pPr>
        <w:jc w:val="right"/>
        <w:rPr>
          <w:rFonts w:ascii="宋体" w:eastAsia="宋体" w:hAnsi="宋体"/>
          <w:sz w:val="28"/>
          <w:szCs w:val="28"/>
        </w:rPr>
      </w:pPr>
    </w:p>
    <w:p w14:paraId="088CDB55" w14:textId="77777777" w:rsidR="00AF48BD" w:rsidRDefault="00AF48BD" w:rsidP="00AF48BD">
      <w:pPr>
        <w:jc w:val="right"/>
        <w:rPr>
          <w:rFonts w:ascii="宋体" w:eastAsia="宋体" w:hAnsi="宋体"/>
          <w:sz w:val="28"/>
          <w:szCs w:val="28"/>
        </w:rPr>
      </w:pPr>
    </w:p>
    <w:p w14:paraId="1EC70F3E" w14:textId="77777777" w:rsidR="00AF48BD" w:rsidRDefault="00AF48BD" w:rsidP="00AF48BD">
      <w:pPr>
        <w:jc w:val="right"/>
        <w:rPr>
          <w:rFonts w:ascii="宋体" w:eastAsia="宋体" w:hAnsi="宋体"/>
          <w:sz w:val="28"/>
          <w:szCs w:val="28"/>
        </w:rPr>
      </w:pPr>
    </w:p>
    <w:p w14:paraId="55A07C50" w14:textId="77777777" w:rsidR="00AF48BD" w:rsidRDefault="00AF48BD" w:rsidP="00AF48BD">
      <w:pPr>
        <w:jc w:val="right"/>
        <w:rPr>
          <w:rFonts w:ascii="宋体" w:eastAsia="宋体" w:hAnsi="宋体"/>
          <w:sz w:val="28"/>
          <w:szCs w:val="28"/>
        </w:rPr>
      </w:pPr>
    </w:p>
    <w:p w14:paraId="08008408" w14:textId="77777777" w:rsidR="000145E3" w:rsidRDefault="000145E3"/>
    <w:sectPr w:rsidR="00014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52"/>
    <w:rsid w:val="000145E3"/>
    <w:rsid w:val="002D117C"/>
    <w:rsid w:val="0052667B"/>
    <w:rsid w:val="00AF48BD"/>
    <w:rsid w:val="00D52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BF37"/>
  <w15:chartTrackingRefBased/>
  <w15:docId w15:val="{4761E436-D360-401A-B0AC-6164F297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48BD"/>
    <w:pPr>
      <w:snapToGrid w:val="0"/>
      <w:spacing w:before="60" w:after="60"/>
    </w:pPr>
    <w:rPr>
      <w:rFonts w:ascii="Times New Roman" w:eastAsia="Times New Roman" w:hAnsi="Times New Roman" w:cs="Times New Roman"/>
      <w:color w:val="333333"/>
      <w:sz w:val="22"/>
      <w14:ligatures w14:val="none"/>
    </w:rPr>
    <w:tblPr>
      <w:tblInd w:w="0" w:type="nil"/>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styleId="a4">
    <w:name w:val="Date"/>
    <w:basedOn w:val="a"/>
    <w:next w:val="a"/>
    <w:link w:val="a5"/>
    <w:uiPriority w:val="99"/>
    <w:semiHidden/>
    <w:unhideWhenUsed/>
    <w:rsid w:val="0052667B"/>
    <w:pPr>
      <w:ind w:leftChars="2500" w:left="100"/>
    </w:pPr>
  </w:style>
  <w:style w:type="character" w:customStyle="1" w:styleId="a5">
    <w:name w:val="日期 字符"/>
    <w:basedOn w:val="a0"/>
    <w:link w:val="a4"/>
    <w:uiPriority w:val="99"/>
    <w:semiHidden/>
    <w:rsid w:val="0052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9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jiafei lv</dc:creator>
  <cp:keywords/>
  <dc:description/>
  <cp:lastModifiedBy>jiafei lv</cp:lastModifiedBy>
  <cp:revision>3</cp:revision>
  <dcterms:created xsi:type="dcterms:W3CDTF">2023-12-27T03:51:00Z</dcterms:created>
  <dcterms:modified xsi:type="dcterms:W3CDTF">2023-12-28T06:16:00Z</dcterms:modified>
</cp:coreProperties>
</file>