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after="312" w:afterLines="100"/>
        <w:jc w:val="center"/>
        <w:rPr>
          <w:rFonts w:ascii="黑体" w:eastAsia="黑体"/>
          <w:b/>
          <w:sz w:val="36"/>
          <w:szCs w:val="36"/>
        </w:rPr>
      </w:pPr>
      <w:r>
        <w:rPr>
          <w:rFonts w:hint="eastAsia" w:ascii="黑体" w:eastAsia="黑体"/>
          <w:b/>
          <w:sz w:val="36"/>
          <w:szCs w:val="36"/>
        </w:rPr>
        <w:t>教师教育学院研究生学位论文中期检查安排</w:t>
      </w:r>
    </w:p>
    <w:p>
      <w:pPr>
        <w:jc w:val="left"/>
        <w:rPr>
          <w:sz w:val="28"/>
          <w:szCs w:val="28"/>
        </w:rPr>
      </w:pPr>
      <w:r>
        <w:rPr>
          <w:rFonts w:hint="eastAsia"/>
          <w:sz w:val="28"/>
          <w:szCs w:val="28"/>
        </w:rPr>
        <w:t>一、论文中期时间：</w:t>
      </w:r>
      <w:r>
        <w:rPr>
          <w:sz w:val="28"/>
          <w:szCs w:val="28"/>
        </w:rPr>
        <w:t>20</w:t>
      </w:r>
      <w:r>
        <w:rPr>
          <w:rFonts w:hint="eastAsia"/>
          <w:sz w:val="28"/>
          <w:szCs w:val="28"/>
        </w:rPr>
        <w:t>21年11月17 日</w:t>
      </w:r>
      <w:r>
        <w:rPr>
          <w:sz w:val="28"/>
          <w:szCs w:val="28"/>
        </w:rPr>
        <w:t xml:space="preserve"> </w:t>
      </w:r>
      <w:r>
        <w:rPr>
          <w:rFonts w:hint="eastAsia"/>
          <w:sz w:val="28"/>
          <w:szCs w:val="28"/>
        </w:rPr>
        <w:t>13:30</w:t>
      </w:r>
    </w:p>
    <w:p>
      <w:pPr>
        <w:jc w:val="left"/>
        <w:rPr>
          <w:sz w:val="28"/>
          <w:szCs w:val="28"/>
        </w:rPr>
      </w:pPr>
      <w:r>
        <w:rPr>
          <w:rFonts w:hint="eastAsia"/>
          <w:sz w:val="28"/>
          <w:szCs w:val="28"/>
        </w:rPr>
        <w:t>二、论文中期地点：</w:t>
      </w:r>
      <w:r>
        <w:rPr>
          <w:rFonts w:hint="eastAsia"/>
          <w:sz w:val="28"/>
          <w:szCs w:val="28"/>
          <w:lang w:val="en-US" w:eastAsia="zh-CN"/>
        </w:rPr>
        <w:t>17-718会议室</w:t>
      </w:r>
      <w:bookmarkStart w:id="0" w:name="_GoBack"/>
      <w:bookmarkEnd w:id="0"/>
      <w:r>
        <w:rPr>
          <w:sz w:val="28"/>
          <w:szCs w:val="28"/>
        </w:rPr>
        <w:t xml:space="preserve">        </w:t>
      </w:r>
    </w:p>
    <w:p>
      <w:pPr>
        <w:jc w:val="left"/>
        <w:rPr>
          <w:sz w:val="28"/>
          <w:szCs w:val="28"/>
        </w:rPr>
      </w:pPr>
      <w:r>
        <w:rPr>
          <w:rFonts w:hint="eastAsia"/>
          <w:sz w:val="28"/>
          <w:szCs w:val="28"/>
        </w:rPr>
        <w:t>三、论文中期检查组长：</w:t>
      </w:r>
      <w:r>
        <w:rPr>
          <w:sz w:val="28"/>
          <w:szCs w:val="28"/>
        </w:rPr>
        <w:t>李新宇</w:t>
      </w:r>
      <w:r>
        <w:rPr>
          <w:rFonts w:hint="eastAsia"/>
          <w:sz w:val="28"/>
          <w:szCs w:val="28"/>
        </w:rPr>
        <w:t xml:space="preserve">        专家成员：陈建勇 陈双</w:t>
      </w:r>
    </w:p>
    <w:p>
      <w:pPr>
        <w:jc w:val="left"/>
        <w:rPr>
          <w:sz w:val="28"/>
          <w:szCs w:val="28"/>
        </w:rPr>
      </w:pPr>
      <w:r>
        <w:rPr>
          <w:rFonts w:hint="eastAsia"/>
          <w:sz w:val="28"/>
          <w:szCs w:val="28"/>
        </w:rPr>
        <w:t>四、中期检查记录秘书：侯建敏</w:t>
      </w:r>
    </w:p>
    <w:p>
      <w:pPr>
        <w:jc w:val="left"/>
        <w:rPr>
          <w:rFonts w:hint="eastAsia"/>
          <w:sz w:val="28"/>
          <w:szCs w:val="28"/>
        </w:rPr>
      </w:pPr>
      <w:r>
        <w:rPr>
          <w:rFonts w:hint="eastAsia"/>
          <w:sz w:val="28"/>
          <w:szCs w:val="28"/>
        </w:rPr>
        <w:t>五、参加论文中期研究生：</w:t>
      </w:r>
    </w:p>
    <w:tbl>
      <w:tblPr>
        <w:tblStyle w:val="4"/>
        <w:tblW w:w="8522" w:type="dxa"/>
        <w:tblInd w:w="0" w:type="dxa"/>
        <w:tblLayout w:type="fixed"/>
        <w:tblCellMar>
          <w:top w:w="0" w:type="dxa"/>
          <w:left w:w="108" w:type="dxa"/>
          <w:bottom w:w="0" w:type="dxa"/>
          <w:right w:w="108" w:type="dxa"/>
        </w:tblCellMar>
      </w:tblPr>
      <w:tblGrid>
        <w:gridCol w:w="679"/>
        <w:gridCol w:w="1420"/>
        <w:gridCol w:w="1128"/>
        <w:gridCol w:w="850"/>
        <w:gridCol w:w="994"/>
        <w:gridCol w:w="3451"/>
      </w:tblGrid>
      <w:tr>
        <w:tblPrEx>
          <w:tblCellMar>
            <w:top w:w="0" w:type="dxa"/>
            <w:left w:w="108" w:type="dxa"/>
            <w:bottom w:w="0" w:type="dxa"/>
            <w:right w:w="108" w:type="dxa"/>
          </w:tblCellMar>
        </w:tblPrEx>
        <w:trPr>
          <w:trHeight w:val="439" w:hRule="atLeast"/>
        </w:trPr>
        <w:tc>
          <w:tcPr>
            <w:tcW w:w="67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序号</w:t>
            </w:r>
          </w:p>
        </w:tc>
        <w:tc>
          <w:tcPr>
            <w:tcW w:w="14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学号</w:t>
            </w:r>
          </w:p>
        </w:tc>
        <w:tc>
          <w:tcPr>
            <w:tcW w:w="112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姓名</w:t>
            </w:r>
          </w:p>
        </w:tc>
        <w:tc>
          <w:tcPr>
            <w:tcW w:w="8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专业</w:t>
            </w:r>
          </w:p>
        </w:tc>
        <w:tc>
          <w:tcPr>
            <w:tcW w:w="99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导师</w:t>
            </w:r>
          </w:p>
        </w:tc>
        <w:tc>
          <w:tcPr>
            <w:tcW w:w="34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论文题目</w:t>
            </w:r>
          </w:p>
        </w:tc>
      </w:tr>
      <w:tr>
        <w:tblPrEx>
          <w:tblCellMar>
            <w:top w:w="0" w:type="dxa"/>
            <w:left w:w="108" w:type="dxa"/>
            <w:bottom w:w="0" w:type="dxa"/>
            <w:right w:w="108" w:type="dxa"/>
          </w:tblCellMar>
        </w:tblPrEx>
        <w:trPr>
          <w:trHeight w:val="439" w:hRule="atLeast"/>
        </w:trPr>
        <w:tc>
          <w:tcPr>
            <w:tcW w:w="67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201920200188</w:t>
            </w:r>
          </w:p>
        </w:tc>
        <w:tc>
          <w:tcPr>
            <w:tcW w:w="112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杨彬</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心理学</w:t>
            </w:r>
          </w:p>
        </w:tc>
        <w:tc>
          <w:tcPr>
            <w:tcW w:w="9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王立君</w:t>
            </w:r>
          </w:p>
        </w:tc>
        <w:tc>
          <w:tcPr>
            <w:tcW w:w="3451"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cs="宋体"/>
                <w:kern w:val="0"/>
                <w:sz w:val="20"/>
                <w:szCs w:val="20"/>
              </w:rPr>
            </w:pPr>
            <w:r>
              <w:rPr>
                <w:rFonts w:hint="default" w:ascii="宋体" w:hAnsi="宋体" w:cs="宋体"/>
                <w:kern w:val="0"/>
                <w:sz w:val="20"/>
                <w:szCs w:val="20"/>
              </w:rPr>
              <w:t>提取练习与概念图的比较与结合对中学生学习的影响</w:t>
            </w:r>
          </w:p>
        </w:tc>
      </w:tr>
      <w:tr>
        <w:tblPrEx>
          <w:tblCellMar>
            <w:top w:w="0" w:type="dxa"/>
            <w:left w:w="108" w:type="dxa"/>
            <w:bottom w:w="0" w:type="dxa"/>
            <w:right w:w="108" w:type="dxa"/>
          </w:tblCellMar>
        </w:tblPrEx>
        <w:trPr>
          <w:trHeight w:val="439" w:hRule="atLeast"/>
        </w:trPr>
        <w:tc>
          <w:tcPr>
            <w:tcW w:w="67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201920200189</w:t>
            </w:r>
          </w:p>
        </w:tc>
        <w:tc>
          <w:tcPr>
            <w:tcW w:w="112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赵红蕊</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心理学</w:t>
            </w:r>
          </w:p>
        </w:tc>
        <w:tc>
          <w:tcPr>
            <w:tcW w:w="9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周晓林</w:t>
            </w:r>
          </w:p>
        </w:tc>
        <w:tc>
          <w:tcPr>
            <w:tcW w:w="3451"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cs="宋体"/>
                <w:kern w:val="0"/>
                <w:sz w:val="20"/>
                <w:szCs w:val="20"/>
              </w:rPr>
            </w:pPr>
            <w:r>
              <w:rPr>
                <w:rFonts w:ascii="宋体" w:hAnsi="宋体" w:cs="宋体"/>
                <w:kern w:val="0"/>
                <w:sz w:val="20"/>
                <w:szCs w:val="20"/>
              </w:rPr>
              <w:t>跨通道价值联结的扩散</w:t>
            </w:r>
          </w:p>
        </w:tc>
      </w:tr>
      <w:tr>
        <w:tblPrEx>
          <w:tblCellMar>
            <w:top w:w="0" w:type="dxa"/>
            <w:left w:w="108" w:type="dxa"/>
            <w:bottom w:w="0" w:type="dxa"/>
            <w:right w:w="108" w:type="dxa"/>
          </w:tblCellMar>
        </w:tblPrEx>
        <w:trPr>
          <w:trHeight w:val="439" w:hRule="atLeast"/>
        </w:trPr>
        <w:tc>
          <w:tcPr>
            <w:tcW w:w="67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201920200190</w:t>
            </w:r>
          </w:p>
        </w:tc>
        <w:tc>
          <w:tcPr>
            <w:tcW w:w="112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李志刚</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心理学</w:t>
            </w:r>
          </w:p>
        </w:tc>
        <w:tc>
          <w:tcPr>
            <w:tcW w:w="9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陈双</w:t>
            </w:r>
          </w:p>
        </w:tc>
        <w:tc>
          <w:tcPr>
            <w:tcW w:w="3451"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cs="宋体"/>
                <w:kern w:val="0"/>
                <w:sz w:val="20"/>
                <w:szCs w:val="20"/>
              </w:rPr>
            </w:pPr>
            <w:r>
              <w:rPr>
                <w:rFonts w:ascii="宋体" w:hAnsi="宋体" w:cs="宋体"/>
                <w:kern w:val="0"/>
                <w:sz w:val="20"/>
                <w:szCs w:val="20"/>
              </w:rPr>
              <w:t>3-6岁幼儿利用虚词学习动词能力的发展</w:t>
            </w:r>
          </w:p>
        </w:tc>
      </w:tr>
      <w:tr>
        <w:tblPrEx>
          <w:tblCellMar>
            <w:top w:w="0" w:type="dxa"/>
            <w:left w:w="108" w:type="dxa"/>
            <w:bottom w:w="0" w:type="dxa"/>
            <w:right w:w="108" w:type="dxa"/>
          </w:tblCellMar>
        </w:tblPrEx>
        <w:trPr>
          <w:trHeight w:val="439" w:hRule="atLeast"/>
        </w:trPr>
        <w:tc>
          <w:tcPr>
            <w:tcW w:w="67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201920200191</w:t>
            </w:r>
          </w:p>
        </w:tc>
        <w:tc>
          <w:tcPr>
            <w:tcW w:w="112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杨明霏</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心理学</w:t>
            </w:r>
          </w:p>
        </w:tc>
        <w:tc>
          <w:tcPr>
            <w:tcW w:w="9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戴春林</w:t>
            </w:r>
          </w:p>
        </w:tc>
        <w:tc>
          <w:tcPr>
            <w:tcW w:w="3451"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cs="宋体"/>
                <w:kern w:val="0"/>
                <w:sz w:val="20"/>
                <w:szCs w:val="20"/>
              </w:rPr>
            </w:pPr>
            <w:r>
              <w:rPr>
                <w:rFonts w:ascii="宋体" w:hAnsi="宋体" w:cs="宋体"/>
                <w:kern w:val="0"/>
                <w:sz w:val="20"/>
                <w:szCs w:val="20"/>
              </w:rPr>
              <w:t>挑战性压力对网络怠工的影响：一个有调节的中介模型</w:t>
            </w:r>
          </w:p>
        </w:tc>
      </w:tr>
      <w:tr>
        <w:tblPrEx>
          <w:tblCellMar>
            <w:top w:w="0" w:type="dxa"/>
            <w:left w:w="108" w:type="dxa"/>
            <w:bottom w:w="0" w:type="dxa"/>
            <w:right w:w="108" w:type="dxa"/>
          </w:tblCellMar>
        </w:tblPrEx>
        <w:trPr>
          <w:trHeight w:val="439" w:hRule="atLeast"/>
        </w:trPr>
        <w:tc>
          <w:tcPr>
            <w:tcW w:w="67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201920200199</w:t>
            </w:r>
          </w:p>
        </w:tc>
        <w:tc>
          <w:tcPr>
            <w:tcW w:w="112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董聪聪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心理学</w:t>
            </w:r>
          </w:p>
        </w:tc>
        <w:tc>
          <w:tcPr>
            <w:tcW w:w="9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陈双</w:t>
            </w:r>
          </w:p>
        </w:tc>
        <w:tc>
          <w:tcPr>
            <w:tcW w:w="3451"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cs="宋体"/>
                <w:kern w:val="0"/>
                <w:sz w:val="20"/>
                <w:szCs w:val="20"/>
              </w:rPr>
            </w:pPr>
            <w:r>
              <w:rPr>
                <w:rFonts w:ascii="宋体" w:hAnsi="宋体" w:cs="宋体"/>
                <w:kern w:val="0"/>
                <w:sz w:val="20"/>
                <w:szCs w:val="20"/>
              </w:rPr>
              <w:t>睡眠和图式对新词学习和巩固的影响</w:t>
            </w:r>
          </w:p>
        </w:tc>
      </w:tr>
      <w:tr>
        <w:tblPrEx>
          <w:tblCellMar>
            <w:top w:w="0" w:type="dxa"/>
            <w:left w:w="108" w:type="dxa"/>
            <w:bottom w:w="0" w:type="dxa"/>
            <w:right w:w="108" w:type="dxa"/>
          </w:tblCellMar>
        </w:tblPrEx>
        <w:trPr>
          <w:trHeight w:val="439" w:hRule="atLeast"/>
        </w:trPr>
        <w:tc>
          <w:tcPr>
            <w:tcW w:w="67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6</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201920200194</w:t>
            </w:r>
          </w:p>
        </w:tc>
        <w:tc>
          <w:tcPr>
            <w:tcW w:w="112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程徐</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心理学</w:t>
            </w:r>
          </w:p>
        </w:tc>
        <w:tc>
          <w:tcPr>
            <w:tcW w:w="9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李锋盈</w:t>
            </w:r>
          </w:p>
        </w:tc>
        <w:tc>
          <w:tcPr>
            <w:tcW w:w="3451"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cs="宋体"/>
                <w:kern w:val="0"/>
                <w:sz w:val="20"/>
                <w:szCs w:val="20"/>
              </w:rPr>
            </w:pPr>
            <w:r>
              <w:rPr>
                <w:rFonts w:ascii="宋体" w:hAnsi="宋体" w:cs="宋体"/>
                <w:kern w:val="0"/>
                <w:sz w:val="20"/>
                <w:szCs w:val="20"/>
              </w:rPr>
              <w:t>路径记忆中的手势优势效应及视觉空间工作记忆的调节作用</w:t>
            </w:r>
          </w:p>
        </w:tc>
      </w:tr>
      <w:tr>
        <w:tblPrEx>
          <w:tblCellMar>
            <w:top w:w="0" w:type="dxa"/>
            <w:left w:w="108" w:type="dxa"/>
            <w:bottom w:w="0" w:type="dxa"/>
            <w:right w:w="108" w:type="dxa"/>
          </w:tblCellMar>
        </w:tblPrEx>
        <w:trPr>
          <w:trHeight w:val="439" w:hRule="atLeast"/>
        </w:trPr>
        <w:tc>
          <w:tcPr>
            <w:tcW w:w="67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7</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201920200203</w:t>
            </w:r>
          </w:p>
        </w:tc>
        <w:tc>
          <w:tcPr>
            <w:tcW w:w="112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林荣棋</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心理学</w:t>
            </w:r>
          </w:p>
        </w:tc>
        <w:tc>
          <w:tcPr>
            <w:tcW w:w="9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李新宇</w:t>
            </w:r>
          </w:p>
        </w:tc>
        <w:tc>
          <w:tcPr>
            <w:tcW w:w="34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eastAsia="宋体" w:cs="宋体"/>
                <w:i w:val="0"/>
                <w:caps w:val="0"/>
                <w:color w:val="303030"/>
                <w:spacing w:val="0"/>
                <w:sz w:val="19"/>
                <w:szCs w:val="19"/>
                <w:shd w:val="clear" w:fill="FFFFFF"/>
              </w:rPr>
              <w:t>位置概率信息在大脑中的表征 :基于海马颅内电极的研究</w:t>
            </w:r>
          </w:p>
        </w:tc>
      </w:tr>
      <w:tr>
        <w:tblPrEx>
          <w:tblCellMar>
            <w:top w:w="0" w:type="dxa"/>
            <w:left w:w="108" w:type="dxa"/>
            <w:bottom w:w="0" w:type="dxa"/>
            <w:right w:w="108" w:type="dxa"/>
          </w:tblCellMar>
        </w:tblPrEx>
        <w:trPr>
          <w:trHeight w:val="439" w:hRule="atLeast"/>
        </w:trPr>
        <w:tc>
          <w:tcPr>
            <w:tcW w:w="67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8</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201920200196</w:t>
            </w:r>
          </w:p>
        </w:tc>
        <w:tc>
          <w:tcPr>
            <w:tcW w:w="112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李靖文</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心理学</w:t>
            </w:r>
          </w:p>
        </w:tc>
        <w:tc>
          <w:tcPr>
            <w:tcW w:w="9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周晓林、何春红</w:t>
            </w:r>
          </w:p>
        </w:tc>
        <w:tc>
          <w:tcPr>
            <w:tcW w:w="3451"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cs="宋体"/>
                <w:kern w:val="0"/>
                <w:sz w:val="20"/>
                <w:szCs w:val="20"/>
              </w:rPr>
            </w:pPr>
            <w:r>
              <w:rPr>
                <w:rFonts w:ascii="宋体" w:hAnsi="宋体" w:cs="宋体"/>
                <w:kern w:val="0"/>
                <w:sz w:val="20"/>
                <w:szCs w:val="20"/>
              </w:rPr>
              <w:t>社会等级变化对合作行为的影响：自我评价威胁的中介作用</w:t>
            </w:r>
          </w:p>
        </w:tc>
      </w:tr>
      <w:tr>
        <w:tblPrEx>
          <w:tblCellMar>
            <w:top w:w="0" w:type="dxa"/>
            <w:left w:w="108" w:type="dxa"/>
            <w:bottom w:w="0" w:type="dxa"/>
            <w:right w:w="108" w:type="dxa"/>
          </w:tblCellMar>
        </w:tblPrEx>
        <w:trPr>
          <w:trHeight w:val="439" w:hRule="atLeast"/>
        </w:trPr>
        <w:tc>
          <w:tcPr>
            <w:tcW w:w="67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9</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201920200207</w:t>
            </w:r>
          </w:p>
        </w:tc>
        <w:tc>
          <w:tcPr>
            <w:tcW w:w="112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徐嘉文</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心理学</w:t>
            </w:r>
          </w:p>
        </w:tc>
        <w:tc>
          <w:tcPr>
            <w:tcW w:w="9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王立君</w:t>
            </w:r>
          </w:p>
        </w:tc>
        <w:tc>
          <w:tcPr>
            <w:tcW w:w="3451"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cs="宋体"/>
                <w:kern w:val="0"/>
                <w:sz w:val="20"/>
                <w:szCs w:val="20"/>
              </w:rPr>
            </w:pPr>
            <w:r>
              <w:rPr>
                <w:rFonts w:ascii="宋体" w:hAnsi="宋体" w:cs="宋体"/>
                <w:kern w:val="0"/>
                <w:sz w:val="20"/>
                <w:szCs w:val="20"/>
              </w:rPr>
              <w:t>不同概念图策略及其应用方式对中学生文本学习水平与元认知监测的影响</w:t>
            </w:r>
          </w:p>
        </w:tc>
      </w:tr>
      <w:tr>
        <w:tblPrEx>
          <w:tblCellMar>
            <w:top w:w="0" w:type="dxa"/>
            <w:left w:w="108" w:type="dxa"/>
            <w:bottom w:w="0" w:type="dxa"/>
            <w:right w:w="108" w:type="dxa"/>
          </w:tblCellMar>
        </w:tblPrEx>
        <w:trPr>
          <w:trHeight w:val="439" w:hRule="atLeast"/>
        </w:trPr>
        <w:tc>
          <w:tcPr>
            <w:tcW w:w="67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10</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201920200198</w:t>
            </w:r>
          </w:p>
        </w:tc>
        <w:tc>
          <w:tcPr>
            <w:tcW w:w="112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冯凯琪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心理学</w:t>
            </w:r>
          </w:p>
        </w:tc>
        <w:tc>
          <w:tcPr>
            <w:tcW w:w="9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张振新</w:t>
            </w:r>
          </w:p>
        </w:tc>
        <w:tc>
          <w:tcPr>
            <w:tcW w:w="3451"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cs="宋体"/>
                <w:kern w:val="0"/>
                <w:sz w:val="20"/>
                <w:szCs w:val="20"/>
              </w:rPr>
            </w:pPr>
            <w:r>
              <w:rPr>
                <w:rFonts w:ascii="宋体" w:hAnsi="宋体" w:cs="宋体"/>
                <w:kern w:val="0"/>
                <w:sz w:val="20"/>
                <w:szCs w:val="20"/>
              </w:rPr>
              <w:t>材料难度对延迟学习判断前瞻性效应的影响</w:t>
            </w:r>
          </w:p>
        </w:tc>
      </w:tr>
      <w:tr>
        <w:tblPrEx>
          <w:tblCellMar>
            <w:top w:w="0" w:type="dxa"/>
            <w:left w:w="108" w:type="dxa"/>
            <w:bottom w:w="0" w:type="dxa"/>
            <w:right w:w="108" w:type="dxa"/>
          </w:tblCellMar>
        </w:tblPrEx>
        <w:trPr>
          <w:trHeight w:val="439" w:hRule="atLeast"/>
        </w:trPr>
        <w:tc>
          <w:tcPr>
            <w:tcW w:w="67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11</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201920200219</w:t>
            </w:r>
          </w:p>
        </w:tc>
        <w:tc>
          <w:tcPr>
            <w:tcW w:w="112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张启越</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心理学</w:t>
            </w:r>
          </w:p>
        </w:tc>
        <w:tc>
          <w:tcPr>
            <w:tcW w:w="9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李新宇</w:t>
            </w:r>
          </w:p>
        </w:tc>
        <w:tc>
          <w:tcPr>
            <w:tcW w:w="3451"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cs="宋体"/>
                <w:kern w:val="0"/>
                <w:sz w:val="20"/>
                <w:szCs w:val="20"/>
              </w:rPr>
            </w:pPr>
            <w:r>
              <w:rPr>
                <w:rFonts w:ascii="宋体" w:hAnsi="宋体" w:cs="宋体"/>
                <w:kern w:val="0"/>
                <w:sz w:val="20"/>
                <w:szCs w:val="20"/>
              </w:rPr>
              <w:t>工作记忆中不在注意焦点的项目的命运</w:t>
            </w:r>
          </w:p>
        </w:tc>
      </w:tr>
      <w:tr>
        <w:tblPrEx>
          <w:tblCellMar>
            <w:top w:w="0" w:type="dxa"/>
            <w:left w:w="108" w:type="dxa"/>
            <w:bottom w:w="0" w:type="dxa"/>
            <w:right w:w="108" w:type="dxa"/>
          </w:tblCellMar>
        </w:tblPrEx>
        <w:trPr>
          <w:trHeight w:val="439" w:hRule="atLeast"/>
        </w:trPr>
        <w:tc>
          <w:tcPr>
            <w:tcW w:w="67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12</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201820200234</w:t>
            </w:r>
          </w:p>
        </w:tc>
        <w:tc>
          <w:tcPr>
            <w:tcW w:w="112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欧阳月红</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心理学</w:t>
            </w:r>
          </w:p>
        </w:tc>
        <w:tc>
          <w:tcPr>
            <w:tcW w:w="9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李新宇</w:t>
            </w:r>
          </w:p>
        </w:tc>
        <w:tc>
          <w:tcPr>
            <w:tcW w:w="3451"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cs="宋体"/>
                <w:kern w:val="0"/>
                <w:sz w:val="20"/>
                <w:szCs w:val="20"/>
              </w:rPr>
            </w:pPr>
            <w:r>
              <w:rPr>
                <w:rFonts w:ascii="宋体" w:hAnsi="宋体" w:cs="宋体"/>
                <w:kern w:val="0"/>
                <w:sz w:val="20"/>
                <w:szCs w:val="20"/>
              </w:rPr>
              <w:t>基于位置规律的统计学习在儿童中的发展</w:t>
            </w:r>
          </w:p>
        </w:tc>
      </w:tr>
    </w:tbl>
    <w:p>
      <w:pPr>
        <w:jc w:val="left"/>
        <w:rPr>
          <w:rFonts w:hint="eastAsia"/>
          <w:sz w:val="28"/>
          <w:szCs w:val="28"/>
        </w:rPr>
      </w:pPr>
    </w:p>
    <w:p>
      <w:pPr>
        <w:jc w:val="right"/>
        <w:rPr>
          <w:sz w:val="28"/>
          <w:szCs w:val="28"/>
        </w:rPr>
      </w:pPr>
      <w:r>
        <w:rPr>
          <w:rFonts w:hint="eastAsia"/>
          <w:sz w:val="28"/>
          <w:szCs w:val="28"/>
        </w:rPr>
        <w:t>教师教育学院</w:t>
      </w:r>
    </w:p>
    <w:p>
      <w:pPr>
        <w:jc w:val="right"/>
        <w:rPr>
          <w:sz w:val="28"/>
          <w:szCs w:val="28"/>
        </w:rPr>
      </w:pPr>
      <w:r>
        <w:rPr>
          <w:sz w:val="28"/>
          <w:szCs w:val="28"/>
        </w:rPr>
        <w:t>20</w:t>
      </w:r>
      <w:r>
        <w:rPr>
          <w:rFonts w:hint="eastAsia"/>
          <w:sz w:val="28"/>
          <w:szCs w:val="28"/>
        </w:rPr>
        <w:t>21年11月5日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E50"/>
    <w:rsid w:val="00292E50"/>
    <w:rsid w:val="003B5B09"/>
    <w:rsid w:val="004E5387"/>
    <w:rsid w:val="005579C3"/>
    <w:rsid w:val="0062758A"/>
    <w:rsid w:val="007749F1"/>
    <w:rsid w:val="0099087E"/>
    <w:rsid w:val="009C0065"/>
    <w:rsid w:val="00AF7AB7"/>
    <w:rsid w:val="00BE720C"/>
    <w:rsid w:val="00CB0148"/>
    <w:rsid w:val="04911796"/>
    <w:rsid w:val="2F4928DB"/>
    <w:rsid w:val="35FD848E"/>
    <w:rsid w:val="3CD23D33"/>
    <w:rsid w:val="3F517F47"/>
    <w:rsid w:val="438F3532"/>
    <w:rsid w:val="4B55F5AD"/>
    <w:rsid w:val="5D7EC5F5"/>
    <w:rsid w:val="5DFF36C7"/>
    <w:rsid w:val="5FBFC98E"/>
    <w:rsid w:val="601120D5"/>
    <w:rsid w:val="663368CA"/>
    <w:rsid w:val="76B32AD5"/>
    <w:rsid w:val="89EFB7C1"/>
    <w:rsid w:val="BBFFF1AA"/>
    <w:rsid w:val="BF3F510E"/>
    <w:rsid w:val="BF77AA5D"/>
    <w:rsid w:val="BF7FF463"/>
    <w:rsid w:val="CF9B3DFA"/>
    <w:rsid w:val="DCFF75E6"/>
    <w:rsid w:val="DFEF42B3"/>
    <w:rsid w:val="E3AA7ECA"/>
    <w:rsid w:val="E7BB05CB"/>
    <w:rsid w:val="E97230CC"/>
    <w:rsid w:val="FCE63811"/>
    <w:rsid w:val="FCFA5599"/>
    <w:rsid w:val="FE3F4C1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kern w:val="2"/>
      <w:sz w:val="18"/>
      <w:szCs w:val="18"/>
    </w:rPr>
  </w:style>
  <w:style w:type="character" w:customStyle="1" w:styleId="7">
    <w:name w:val="页脚 Char"/>
    <w:basedOn w:val="5"/>
    <w:link w:val="2"/>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浙江师范大学</Company>
  <Pages>1</Pages>
  <Words>113</Words>
  <Characters>645</Characters>
  <Lines>5</Lines>
  <Paragraphs>1</Paragraphs>
  <TotalTime>1</TotalTime>
  <ScaleCrop>false</ScaleCrop>
  <LinksUpToDate>false</LinksUpToDate>
  <CharactersWithSpaces>757</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2021-11-06T00:29:00Z</dcterms:created>
  <dc:creator>教师教育学院</dc:creator>
  <cp:lastModifiedBy>admin</cp:lastModifiedBy>
  <dcterms:modified xsi:type="dcterms:W3CDTF">2021-11-06T02:06:57Z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CF7694AEBD484F0BA08E22B9D7001736</vt:lpwstr>
  </property>
</Properties>
</file>