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黑体" w:hAnsi="黑体" w:eastAsia="黑体" w:cs="宋体"/>
          <w:b/>
          <w:bCs/>
          <w:kern w:val="0"/>
          <w:sz w:val="36"/>
          <w:szCs w:val="36"/>
        </w:rPr>
      </w:pPr>
      <w:r>
        <w:rPr>
          <w:rFonts w:hint="eastAsia" w:ascii="黑体" w:hAnsi="黑体" w:eastAsia="黑体" w:cs="宋体"/>
          <w:b/>
          <w:bCs/>
          <w:kern w:val="0"/>
          <w:sz w:val="36"/>
          <w:szCs w:val="36"/>
          <w:lang w:val="en-US" w:eastAsia="zh-CN"/>
          <w14:ligatures w14:val="none"/>
        </w:rPr>
        <w:t>小学教育</w:t>
      </w:r>
      <w:r>
        <w:rPr>
          <w:rFonts w:hint="eastAsia" w:ascii="黑体" w:hAnsi="黑体" w:eastAsia="黑体" w:cs="宋体"/>
          <w:b/>
          <w:bCs/>
          <w:kern w:val="0"/>
          <w:sz w:val="36"/>
          <w:szCs w:val="36"/>
          <w14:ligatures w14:val="none"/>
        </w:rPr>
        <w:t>硕士学位点学位论文开题安排公告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w:t>
      </w:r>
      <w:r>
        <w:rPr>
          <w:rFonts w:ascii="黑体" w:hAnsi="黑体" w:eastAsia="黑体" w:cs="宋体"/>
          <w:b/>
          <w:bCs/>
          <w:kern w:val="0"/>
          <w:sz w:val="28"/>
          <w:szCs w:val="28"/>
          <w14:ligatures w14:val="none"/>
        </w:rPr>
        <w:t>一组</w:t>
      </w:r>
    </w:p>
    <w:p>
      <w:pPr>
        <w:jc w:val="left"/>
        <w:rPr>
          <w:rFonts w:ascii="宋体" w:hAnsi="宋体" w:eastAsia="宋体"/>
          <w:sz w:val="28"/>
          <w:szCs w:val="28"/>
        </w:rPr>
      </w:pPr>
      <w:r>
        <w:rPr>
          <w:rFonts w:hint="eastAsia" w:ascii="宋体" w:hAnsi="宋体" w:eastAsia="宋体"/>
          <w:sz w:val="28"/>
          <w:szCs w:val="28"/>
        </w:rPr>
        <w:t>一、开题时间：</w:t>
      </w:r>
      <w:bookmarkStart w:id="0" w:name="OLE_LINK3"/>
      <w:bookmarkStart w:id="1" w:name="OLE_LINK4"/>
      <w:r>
        <w:rPr>
          <w:rFonts w:hint="eastAsia" w:ascii="宋体" w:hAnsi="宋体" w:eastAsia="宋体"/>
          <w:sz w:val="28"/>
          <w:szCs w:val="28"/>
        </w:rPr>
        <w:t>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w:t>
      </w:r>
      <w:r>
        <w:rPr>
          <w:rFonts w:hint="eastAsia" w:ascii="宋体" w:hAnsi="宋体" w:eastAsia="宋体"/>
          <w:sz w:val="28"/>
          <w:szCs w:val="28"/>
          <w:lang w:val="en-US" w:eastAsia="zh-CN"/>
        </w:rPr>
        <w:t>28</w:t>
      </w:r>
      <w:r>
        <w:rPr>
          <w:rFonts w:ascii="宋体" w:hAnsi="宋体" w:eastAsia="宋体"/>
          <w:sz w:val="28"/>
          <w:szCs w:val="28"/>
        </w:rPr>
        <w:t>日</w:t>
      </w:r>
      <w:bookmarkEnd w:id="0"/>
      <w:bookmarkEnd w:id="1"/>
      <w:r>
        <w:rPr>
          <w:rFonts w:ascii="宋体" w:hAnsi="宋体" w:eastAsia="宋体"/>
          <w:sz w:val="28"/>
          <w:szCs w:val="28"/>
        </w:rPr>
        <w:t xml:space="preserve"> </w:t>
      </w:r>
      <w:r>
        <w:rPr>
          <w:rFonts w:hint="eastAsia" w:ascii="宋体" w:hAnsi="宋体" w:eastAsia="宋体"/>
          <w:sz w:val="28"/>
          <w:szCs w:val="28"/>
          <w:lang w:val="en-US" w:eastAsia="zh-CN"/>
        </w:rPr>
        <w:t>8:00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16-102</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张华龙</w:t>
      </w:r>
      <w:r>
        <w:rPr>
          <w:rFonts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邢秀凤、余小红</w:t>
      </w:r>
    </w:p>
    <w:p>
      <w:pPr>
        <w:jc w:val="left"/>
        <w:rPr>
          <w:rFonts w:hint="default"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郎嘉怡</w:t>
      </w:r>
    </w:p>
    <w:p>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78" w:type="dxa"/>
        <w:tblInd w:w="93" w:type="dxa"/>
        <w:tblLayout w:type="fixed"/>
        <w:tblCellMar>
          <w:top w:w="0" w:type="dxa"/>
          <w:left w:w="108" w:type="dxa"/>
          <w:bottom w:w="0" w:type="dxa"/>
          <w:right w:w="108" w:type="dxa"/>
        </w:tblCellMar>
      </w:tblPr>
      <w:tblGrid>
        <w:gridCol w:w="658"/>
        <w:gridCol w:w="1644"/>
        <w:gridCol w:w="1011"/>
        <w:gridCol w:w="1306"/>
        <w:gridCol w:w="937"/>
        <w:gridCol w:w="3422"/>
      </w:tblGrid>
      <w:tr>
        <w:trPr>
          <w:trHeight w:val="177"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1</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sz w:val="22"/>
              </w:rPr>
              <w:t>202320700</w:t>
            </w:r>
            <w:r>
              <w:rPr>
                <w:rFonts w:hint="eastAsia" w:ascii="宋体" w:hAnsi="宋体" w:eastAsia="宋体"/>
                <w:sz w:val="22"/>
                <w:lang w:val="en-US" w:eastAsia="zh-CN"/>
              </w:rPr>
              <w:t>523</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eastAsia="zh-CN"/>
              </w:rPr>
            </w:pPr>
            <w:r>
              <w:rPr>
                <w:rFonts w:hint="eastAsia" w:ascii="宋体" w:hAnsi="宋体" w:eastAsia="宋体" w:cs="宋体"/>
                <w:color w:val="000000"/>
                <w:kern w:val="0"/>
                <w:sz w:val="22"/>
              </w:rPr>
              <w:t>秦佳玮</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kern w:val="0"/>
                <w:sz w:val="22"/>
              </w:rPr>
              <w:t>费蔚</w:t>
            </w:r>
          </w:p>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tabs>
                <w:tab w:val="left" w:pos="530"/>
              </w:tabs>
              <w:jc w:val="center"/>
              <w:textAlignment w:val="center"/>
              <w:rPr>
                <w:rFonts w:ascii="宋体" w:hAnsi="宋体" w:eastAsia="宋体" w:cs="宋体"/>
                <w:kern w:val="0"/>
                <w:sz w:val="22"/>
              </w:rPr>
            </w:pPr>
            <w:r>
              <w:rPr>
                <w:rFonts w:hint="eastAsia" w:ascii="宋体" w:hAnsi="宋体" w:eastAsia="宋体" w:cs="宋体"/>
                <w:kern w:val="0"/>
                <w:sz w:val="22"/>
                <w:lang w:eastAsia="zh-CN"/>
              </w:rPr>
              <w:t>九十天探索：小学一年级新生家校共育本的质性研究</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bidi="ar"/>
              </w:rPr>
              <w:t>2</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506</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color w:val="000000"/>
                <w:kern w:val="0"/>
                <w:sz w:val="22"/>
              </w:rPr>
              <w:t>李佳益</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tabs>
                <w:tab w:val="left" w:pos="655"/>
              </w:tabs>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lang w:eastAsia="zh-CN"/>
              </w:rPr>
              <w:t>小学三年级学生实用性文本朗读流畅性研究</w:t>
            </w:r>
          </w:p>
        </w:tc>
      </w:tr>
      <w:tr>
        <w:trPr>
          <w:trHeight w:val="519"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trike/>
                <w:dstrike w:val="0"/>
                <w:color w:val="0000FF"/>
                <w:kern w:val="0"/>
                <w:sz w:val="22"/>
              </w:rPr>
            </w:pPr>
            <w:r>
              <w:rPr>
                <w:rFonts w:hint="eastAsia" w:ascii="宋体" w:hAnsi="宋体" w:eastAsia="宋体"/>
                <w:sz w:val="22"/>
              </w:rPr>
              <w:t>202320700</w:t>
            </w:r>
            <w:r>
              <w:rPr>
                <w:rFonts w:hint="eastAsia" w:ascii="宋体" w:hAnsi="宋体" w:eastAsia="宋体"/>
                <w:sz w:val="22"/>
                <w:lang w:val="en-US" w:eastAsia="zh-CN"/>
              </w:rPr>
              <w:t>511</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trike/>
                <w:dstrike w:val="0"/>
                <w:color w:val="0000FF"/>
                <w:kern w:val="0"/>
                <w:sz w:val="22"/>
                <w:lang w:val="en-US" w:eastAsia="zh-CN"/>
              </w:rPr>
            </w:pPr>
            <w:r>
              <w:rPr>
                <w:rFonts w:hint="eastAsia" w:ascii="宋体" w:hAnsi="宋体" w:eastAsia="宋体" w:cs="宋体"/>
                <w:color w:val="000000"/>
                <w:kern w:val="0"/>
                <w:sz w:val="22"/>
              </w:rPr>
              <w:t>张苏萍</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trike/>
                <w:dstrike w:val="0"/>
                <w:color w:val="0000FF"/>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费蔚</w:t>
            </w:r>
          </w:p>
          <w:p>
            <w:pPr>
              <w:widowControl/>
              <w:jc w:val="center"/>
              <w:rPr>
                <w:rFonts w:ascii="宋体" w:hAnsi="宋体" w:eastAsia="宋体" w:cs="宋体"/>
                <w:strike/>
                <w:dstrike w:val="0"/>
                <w:color w:val="0000FF"/>
                <w:kern w:val="0"/>
                <w:sz w:val="22"/>
              </w:rPr>
            </w:pPr>
            <w:r>
              <w:rPr>
                <w:rFonts w:hint="eastAsia" w:ascii="宋体" w:hAnsi="宋体" w:eastAsia="宋体" w:cs="宋体"/>
                <w:color w:val="000000"/>
                <w:kern w:val="0"/>
                <w:sz w:val="22"/>
                <w:lang w:val="en-US" w:eastAsia="zh-CN"/>
              </w:rPr>
              <w:t>江淑玲</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trike/>
                <w:dstrike w:val="0"/>
                <w:color w:val="0000FF"/>
                <w:kern w:val="0"/>
                <w:sz w:val="22"/>
              </w:rPr>
            </w:pPr>
            <w:r>
              <w:rPr>
                <w:rFonts w:hint="eastAsia" w:ascii="宋体" w:hAnsi="宋体" w:eastAsia="宋体" w:cs="宋体"/>
                <w:kern w:val="0"/>
                <w:sz w:val="22"/>
              </w:rPr>
              <w:t>SOLO分类理论应用于小学文学类文本阅读的表现性评价研究——以四下第三单元为例</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534</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陈欢</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吴树超</w:t>
            </w:r>
          </w:p>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杨晓娟</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小学二年级语文阅读能力非纸笔测评体系的设计与应用研究</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525</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default" w:ascii="宋体" w:hAnsi="宋体" w:eastAsia="宋体" w:cs="宋体"/>
                <w:kern w:val="0"/>
                <w:sz w:val="22"/>
                <w:lang w:val="en-US" w:eastAsia="zh-CN"/>
              </w:rPr>
              <w:t>林淼淼</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default" w:ascii="宋体" w:hAnsi="宋体" w:eastAsia="宋体" w:cs="宋体"/>
                <w:kern w:val="0"/>
                <w:sz w:val="22"/>
                <w:lang w:val="en-US" w:eastAsia="zh-CN"/>
              </w:rPr>
              <w:t>徐俊</w:t>
            </w:r>
          </w:p>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钱旭升</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rPr>
              <w:t>批注式阅读在小学文言文教学中的应用与设计研究</w:t>
            </w:r>
          </w:p>
        </w:tc>
      </w:tr>
      <w:tr>
        <w:trPr>
          <w:trHeight w:val="519"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6</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546</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方温漫</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徐俊</w:t>
            </w:r>
          </w:p>
          <w:p>
            <w:pPr>
              <w:widowControl/>
              <w:jc w:val="center"/>
              <w:rPr>
                <w:rFonts w:ascii="宋体" w:hAnsi="宋体" w:eastAsia="宋体" w:cs="宋体"/>
                <w:kern w:val="0"/>
                <w:sz w:val="22"/>
              </w:rPr>
            </w:pPr>
            <w:r>
              <w:rPr>
                <w:rFonts w:hint="eastAsia" w:ascii="宋体" w:hAnsi="宋体" w:eastAsia="宋体" w:cs="宋体"/>
                <w:kern w:val="0"/>
                <w:sz w:val="22"/>
                <w:lang w:val="en-US" w:eastAsia="zh-CN"/>
              </w:rPr>
              <w:t>钟晨音</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lang w:eastAsia="zh-CN"/>
              </w:rPr>
              <w:t>单元整体视角下小学语文习作单元“长作业”的设计与实施研究——以第二学段为例</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7</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w:t>
            </w:r>
            <w:r>
              <w:rPr>
                <w:rFonts w:hint="eastAsia" w:ascii="宋体" w:hAnsi="宋体" w:eastAsia="宋体"/>
                <w:sz w:val="22"/>
                <w:lang w:val="en-US" w:eastAsia="zh-CN"/>
              </w:rPr>
              <w:t>2</w:t>
            </w:r>
            <w:r>
              <w:rPr>
                <w:rFonts w:hint="eastAsia" w:ascii="宋体" w:hAnsi="宋体" w:eastAsia="宋体"/>
                <w:sz w:val="22"/>
              </w:rPr>
              <w:t>20700</w:t>
            </w:r>
            <w:r>
              <w:rPr>
                <w:rFonts w:hint="eastAsia" w:ascii="宋体" w:hAnsi="宋体" w:eastAsia="宋体"/>
                <w:sz w:val="22"/>
                <w:lang w:val="en-US" w:eastAsia="zh-CN"/>
              </w:rPr>
              <w:t>0546</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color w:val="000000"/>
                <w:kern w:val="0"/>
                <w:sz w:val="22"/>
              </w:rPr>
              <w:t>叶红莉</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rPr>
              <w:t>运用可视化工具提升三年级学生习作观察能力的行动研究</w:t>
            </w:r>
          </w:p>
        </w:tc>
      </w:tr>
      <w:tr>
        <w:trPr>
          <w:trHeight w:val="519"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8</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541</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default" w:ascii="宋体" w:hAnsi="宋体" w:eastAsia="宋体" w:cs="宋体"/>
                <w:kern w:val="0"/>
                <w:sz w:val="22"/>
                <w:highlight w:val="none"/>
                <w:lang w:val="en-US" w:eastAsia="zh-CN"/>
              </w:rPr>
              <w:t>高颖颖</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default" w:ascii="宋体" w:hAnsi="宋体" w:eastAsia="宋体" w:cs="宋体"/>
                <w:kern w:val="0"/>
                <w:sz w:val="22"/>
                <w:lang w:val="en-US" w:eastAsia="zh-CN"/>
              </w:rPr>
              <w:t>江淑玲</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rPr>
              <w:t>指向想象力培养的小学童话教学的情境设计与实施——以统编版四下第八单元为例</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9</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FF"/>
                <w:kern w:val="0"/>
                <w:sz w:val="22"/>
              </w:rPr>
            </w:pPr>
            <w:r>
              <w:rPr>
                <w:rFonts w:hint="eastAsia" w:ascii="宋体" w:hAnsi="宋体" w:eastAsia="宋体"/>
                <w:sz w:val="22"/>
              </w:rPr>
              <w:t>202320700</w:t>
            </w:r>
            <w:r>
              <w:rPr>
                <w:rFonts w:hint="eastAsia" w:ascii="宋体" w:hAnsi="宋体" w:eastAsia="宋体"/>
                <w:sz w:val="22"/>
                <w:lang w:val="en-US" w:eastAsia="zh-CN"/>
              </w:rPr>
              <w:t>504</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FF"/>
                <w:kern w:val="0"/>
                <w:sz w:val="22"/>
                <w:lang w:val="en-US" w:eastAsia="zh-CN"/>
              </w:rPr>
            </w:pPr>
            <w:r>
              <w:rPr>
                <w:rFonts w:hint="eastAsia" w:ascii="宋体" w:hAnsi="宋体" w:eastAsia="宋体" w:cs="宋体"/>
                <w:kern w:val="0"/>
                <w:sz w:val="22"/>
                <w:lang w:val="en-US" w:eastAsia="zh-CN"/>
              </w:rPr>
              <w:t>陆毅</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FF"/>
                <w:kern w:val="0"/>
                <w:sz w:val="22"/>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FF"/>
                <w:kern w:val="0"/>
                <w:sz w:val="22"/>
                <w:lang w:val="en-US" w:eastAsia="zh-CN"/>
              </w:rPr>
            </w:pPr>
            <w:r>
              <w:rPr>
                <w:rFonts w:hint="eastAsia" w:ascii="宋体" w:hAnsi="宋体" w:eastAsia="宋体" w:cs="宋体"/>
                <w:kern w:val="0"/>
                <w:sz w:val="22"/>
                <w:lang w:val="en-US" w:eastAsia="zh-CN"/>
              </w:rPr>
              <w:t>杨晓娟</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FF"/>
                <w:kern w:val="0"/>
                <w:sz w:val="22"/>
              </w:rPr>
            </w:pPr>
            <w:r>
              <w:rPr>
                <w:rFonts w:hint="eastAsia" w:ascii="宋体" w:hAnsi="宋体" w:eastAsia="宋体" w:cs="宋体"/>
                <w:kern w:val="0"/>
                <w:sz w:val="22"/>
              </w:rPr>
              <w:t>“导演视角”下小学语文习作教学的策略研究</w:t>
            </w:r>
          </w:p>
        </w:tc>
      </w:tr>
      <w:tr>
        <w:trPr>
          <w:trHeight w:val="348"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sz w:val="22"/>
                <w:lang w:val="en-US" w:eastAsia="zh-CN"/>
              </w:rPr>
            </w:pPr>
            <w:bookmarkStart w:id="2" w:name="OLE_LINK1"/>
            <w:r>
              <w:rPr>
                <w:rFonts w:hint="eastAsia" w:ascii="宋体" w:hAnsi="宋体" w:eastAsia="宋体"/>
                <w:sz w:val="22"/>
                <w:lang w:val="en-US" w:eastAsia="zh-CN"/>
              </w:rPr>
              <w:t>10</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olor w:val="0000FF"/>
                <w:sz w:val="22"/>
                <w:lang w:val="en-US"/>
              </w:rPr>
            </w:pPr>
            <w:r>
              <w:rPr>
                <w:rFonts w:hint="eastAsia" w:ascii="宋体" w:hAnsi="宋体" w:eastAsia="宋体"/>
                <w:sz w:val="22"/>
              </w:rPr>
              <w:t>202320700</w:t>
            </w:r>
            <w:r>
              <w:rPr>
                <w:rFonts w:hint="eastAsia" w:ascii="宋体" w:hAnsi="宋体" w:eastAsia="宋体"/>
                <w:sz w:val="22"/>
                <w:lang w:val="en-US" w:eastAsia="zh-CN"/>
              </w:rPr>
              <w:t>550</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FF"/>
                <w:kern w:val="0"/>
                <w:sz w:val="22"/>
                <w:highlight w:val="none"/>
                <w:lang w:val="en-US" w:eastAsia="zh-CN"/>
              </w:rPr>
            </w:pPr>
            <w:r>
              <w:rPr>
                <w:rFonts w:hint="eastAsia" w:ascii="宋体" w:hAnsi="宋体" w:eastAsia="宋体" w:cs="宋体"/>
                <w:color w:val="000000"/>
                <w:kern w:val="0"/>
                <w:sz w:val="22"/>
              </w:rPr>
              <w:t>严倩贝</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FF"/>
                <w:kern w:val="0"/>
                <w:sz w:val="22"/>
                <w:lang w:val="en-US" w:eastAsia="zh-CN"/>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罗才军</w:t>
            </w:r>
          </w:p>
          <w:p>
            <w:pPr>
              <w:widowControl/>
              <w:jc w:val="center"/>
              <w:textAlignment w:val="center"/>
              <w:rPr>
                <w:rFonts w:hint="default" w:ascii="宋体" w:hAnsi="宋体" w:eastAsia="宋体" w:cs="宋体"/>
                <w:color w:val="0000FF"/>
                <w:kern w:val="0"/>
                <w:sz w:val="22"/>
                <w:lang w:val="en-US" w:eastAsia="zh-CN"/>
              </w:rPr>
            </w:pPr>
            <w:r>
              <w:rPr>
                <w:rFonts w:hint="eastAsia" w:ascii="宋体" w:hAnsi="宋体" w:eastAsia="宋体" w:cs="宋体"/>
                <w:kern w:val="0"/>
                <w:sz w:val="22"/>
                <w:lang w:val="en-US" w:eastAsia="zh-CN"/>
              </w:rPr>
              <w:t>石亚兵</w:t>
            </w:r>
          </w:p>
        </w:tc>
        <w:tc>
          <w:tcPr>
            <w:tcW w:w="3422" w:type="dxa"/>
            <w:tcBorders>
              <w:top w:val="single" w:color="auto" w:sz="4" w:space="0"/>
              <w:left w:val="single" w:color="auto" w:sz="4" w:space="0"/>
              <w:bottom w:val="single" w:color="auto" w:sz="4" w:space="0"/>
              <w:right w:val="single" w:color="auto" w:sz="4" w:space="0"/>
            </w:tcBorders>
            <w:vAlign w:val="center"/>
          </w:tcPr>
          <w:p>
            <w:pPr>
              <w:tabs>
                <w:tab w:val="left" w:pos="966"/>
              </w:tabs>
              <w:jc w:val="center"/>
              <w:rPr>
                <w:rFonts w:hint="default" w:ascii="宋体" w:hAnsi="宋体" w:eastAsia="宋体" w:cs="宋体"/>
                <w:color w:val="0000FF"/>
                <w:kern w:val="0"/>
                <w:sz w:val="22"/>
                <w:lang w:val="en-US"/>
              </w:rPr>
            </w:pPr>
            <w:r>
              <w:rPr>
                <w:rFonts w:hint="eastAsia" w:ascii="宋体" w:hAnsi="宋体" w:eastAsia="宋体"/>
                <w:sz w:val="22"/>
                <w:lang w:eastAsia="zh-CN"/>
              </w:rPr>
              <w:t>表现性任务在小学语文中段阅读教学中的设计与运用研究</w:t>
            </w:r>
          </w:p>
        </w:tc>
      </w:tr>
      <w:tr>
        <w:trPr>
          <w:trHeight w:val="182" w:hRule="atLeast"/>
        </w:trPr>
        <w:tc>
          <w:tcPr>
            <w:tcW w:w="6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sz w:val="22"/>
                <w:lang w:val="en-US" w:eastAsia="zh-CN"/>
              </w:rPr>
            </w:pPr>
            <w:r>
              <w:rPr>
                <w:rFonts w:hint="eastAsia" w:ascii="宋体" w:hAnsi="宋体" w:eastAsia="宋体"/>
                <w:sz w:val="22"/>
                <w:lang w:val="en-US" w:eastAsia="zh-CN"/>
              </w:rPr>
              <w:t>11</w:t>
            </w:r>
          </w:p>
        </w:tc>
        <w:tc>
          <w:tcPr>
            <w:tcW w:w="1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0000FF"/>
                <w:sz w:val="22"/>
              </w:rPr>
            </w:pPr>
            <w:r>
              <w:rPr>
                <w:rFonts w:hint="eastAsia" w:ascii="宋体" w:hAnsi="宋体" w:eastAsia="宋体"/>
                <w:sz w:val="22"/>
              </w:rPr>
              <w:t>202320700</w:t>
            </w:r>
            <w:r>
              <w:rPr>
                <w:rFonts w:hint="eastAsia" w:ascii="宋体" w:hAnsi="宋体" w:eastAsia="宋体"/>
                <w:sz w:val="22"/>
                <w:lang w:val="en-US" w:eastAsia="zh-CN"/>
              </w:rPr>
              <w:t>558</w:t>
            </w:r>
          </w:p>
        </w:tc>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FF"/>
                <w:kern w:val="0"/>
                <w:sz w:val="22"/>
                <w:lang w:val="en-US" w:eastAsia="zh-CN"/>
              </w:rPr>
            </w:pPr>
            <w:r>
              <w:rPr>
                <w:rFonts w:hint="eastAsia" w:ascii="宋体" w:hAnsi="宋体" w:eastAsia="宋体" w:cs="宋体"/>
                <w:kern w:val="0"/>
                <w:sz w:val="22"/>
                <w:lang w:val="en-US" w:eastAsia="zh-CN"/>
              </w:rPr>
              <w:t>欧阳晶晶</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FF"/>
                <w:kern w:val="0"/>
                <w:sz w:val="22"/>
                <w:lang w:val="en-US" w:eastAsia="zh-CN"/>
              </w:rPr>
            </w:pPr>
            <w:r>
              <w:rPr>
                <w:rFonts w:hint="eastAsia" w:ascii="宋体" w:hAnsi="宋体" w:eastAsia="宋体" w:cs="宋体"/>
                <w:kern w:val="0"/>
                <w:sz w:val="22"/>
                <w:lang w:val="en-US" w:eastAsia="zh-CN"/>
              </w:rPr>
              <w:t>小学教育</w:t>
            </w:r>
          </w:p>
        </w:tc>
        <w:tc>
          <w:tcPr>
            <w:tcW w:w="9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徐莉莉</w:t>
            </w:r>
          </w:p>
          <w:p>
            <w:pPr>
              <w:widowControl/>
              <w:jc w:val="center"/>
              <w:textAlignment w:val="center"/>
              <w:rPr>
                <w:rFonts w:hint="eastAsia" w:ascii="宋体" w:hAnsi="宋体" w:eastAsia="宋体" w:cs="宋体"/>
                <w:color w:val="0000FF"/>
                <w:kern w:val="0"/>
                <w:sz w:val="22"/>
                <w:lang w:val="en-US" w:eastAsia="zh-CN"/>
              </w:rPr>
            </w:pPr>
            <w:r>
              <w:rPr>
                <w:rFonts w:hint="eastAsia" w:ascii="宋体" w:hAnsi="宋体" w:eastAsia="宋体" w:cs="宋体"/>
                <w:kern w:val="0"/>
                <w:sz w:val="22"/>
                <w:lang w:val="en-US" w:eastAsia="zh-CN"/>
              </w:rPr>
              <w:t>杨晓娟</w:t>
            </w:r>
          </w:p>
        </w:tc>
        <w:tc>
          <w:tcPr>
            <w:tcW w:w="34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FF"/>
                <w:kern w:val="0"/>
                <w:sz w:val="22"/>
              </w:rPr>
            </w:pPr>
            <w:r>
              <w:rPr>
                <w:rFonts w:hint="eastAsia" w:ascii="宋体" w:hAnsi="宋体" w:eastAsia="宋体" w:cs="宋体"/>
                <w:kern w:val="0"/>
                <w:sz w:val="22"/>
              </w:rPr>
              <w:t>图式理论在小学语文第三学段创造性复述教学中的应用研究</w:t>
            </w:r>
          </w:p>
        </w:tc>
      </w:tr>
    </w:tbl>
    <w:p>
      <w:pPr>
        <w:jc w:val="center"/>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w:t>
      </w:r>
      <w:r>
        <w:rPr>
          <w:rFonts w:ascii="黑体" w:hAnsi="黑体" w:eastAsia="黑体" w:cs="宋体"/>
          <w:b/>
          <w:bCs/>
          <w:kern w:val="0"/>
          <w:sz w:val="28"/>
          <w:szCs w:val="28"/>
          <w14:ligatures w14:val="none"/>
        </w:rPr>
        <w:t>二组</w:t>
      </w:r>
    </w:p>
    <w:bookmarkEnd w:id="2"/>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8</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16-103</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江淑玲</w:t>
      </w:r>
      <w:r>
        <w:rPr>
          <w:rFonts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徐莉莉、刘小柳</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周伟玲</w:t>
      </w:r>
    </w:p>
    <w:p>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35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bidi="ar"/>
              </w:rPr>
              <w:t>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rPr>
            </w:pPr>
            <w:r>
              <w:rPr>
                <w:rFonts w:hint="eastAsia" w:ascii="宋体" w:hAnsi="宋体" w:eastAsia="宋体"/>
                <w:sz w:val="22"/>
              </w:rPr>
              <w:t>202</w:t>
            </w:r>
            <w:r>
              <w:rPr>
                <w:rFonts w:hint="eastAsia" w:ascii="宋体" w:hAnsi="宋体" w:eastAsia="宋体"/>
                <w:sz w:val="22"/>
                <w:lang w:val="en-US" w:eastAsia="zh-CN"/>
              </w:rPr>
              <w:t>2</w:t>
            </w:r>
            <w:r>
              <w:rPr>
                <w:rFonts w:hint="eastAsia" w:ascii="宋体" w:hAnsi="宋体" w:eastAsia="宋体"/>
                <w:sz w:val="22"/>
              </w:rPr>
              <w:t>20700</w:t>
            </w:r>
            <w:r>
              <w:rPr>
                <w:rFonts w:hint="eastAsia" w:ascii="宋体" w:hAnsi="宋体" w:eastAsia="宋体"/>
                <w:sz w:val="22"/>
                <w:lang w:val="en-US" w:eastAsia="zh-CN"/>
              </w:rPr>
              <w:t>0561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tabs>
                <w:tab w:val="left" w:pos="558"/>
              </w:tabs>
              <w:jc w:val="left"/>
              <w:textAlignment w:val="center"/>
              <w:rPr>
                <w:rFonts w:ascii="宋体" w:hAnsi="宋体" w:eastAsia="宋体" w:cs="宋体"/>
                <w:kern w:val="0"/>
                <w:sz w:val="22"/>
              </w:rPr>
            </w:pPr>
            <w:r>
              <w:rPr>
                <w:rFonts w:hint="eastAsia" w:ascii="宋体" w:hAnsi="宋体" w:eastAsia="宋体" w:cs="宋体"/>
                <w:kern w:val="0"/>
                <w:sz w:val="22"/>
                <w:highlight w:val="none"/>
                <w:lang w:eastAsia="zh-CN"/>
              </w:rPr>
              <w:t>吕艳</w:t>
            </w:r>
            <w:r>
              <w:rPr>
                <w:rFonts w:hint="eastAsia" w:ascii="宋体" w:hAnsi="宋体" w:eastAsia="宋体" w:cs="宋体"/>
                <w:kern w:val="0"/>
                <w:sz w:val="22"/>
                <w:lang w:eastAsia="zh-CN"/>
              </w:rPr>
              <w:t>虹</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小学语文说明文教学中提问策略的应用研究—以统编教材五上第五单元为例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bidi="ar"/>
              </w:rPr>
              <w:t>2</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536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color w:val="000000"/>
                <w:kern w:val="0"/>
                <w:sz w:val="22"/>
              </w:rPr>
              <w:t>李芳静</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王明建</w:t>
            </w:r>
          </w:p>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思维可视化工具在“有目的地阅读”策略单元中的应用研究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509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张</w:t>
            </w:r>
            <w:r>
              <w:rPr>
                <w:rFonts w:hint="eastAsia" w:ascii="宋体" w:hAnsi="宋体" w:eastAsia="宋体" w:cs="宋体"/>
                <w:kern w:val="0"/>
                <w:sz w:val="22"/>
                <w:highlight w:val="none"/>
                <w:lang w:val="en-US" w:eastAsia="zh-CN"/>
              </w:rPr>
              <w:t>红</w:t>
            </w:r>
            <w:r>
              <w:rPr>
                <w:rFonts w:hint="eastAsia" w:ascii="宋体" w:hAnsi="宋体" w:eastAsia="宋体" w:cs="宋体"/>
                <w:kern w:val="0"/>
                <w:sz w:val="22"/>
                <w:lang w:val="en-US" w:eastAsia="zh-CN"/>
              </w:rPr>
              <w:t>阳</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施燕红</w:t>
            </w:r>
          </w:p>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793"/>
              </w:tabs>
              <w:jc w:val="center"/>
              <w:textAlignment w:val="center"/>
              <w:rPr>
                <w:rFonts w:ascii="宋体" w:hAnsi="宋体" w:eastAsia="宋体" w:cs="宋体"/>
                <w:kern w:val="0"/>
                <w:sz w:val="22"/>
              </w:rPr>
            </w:pPr>
            <w:r>
              <w:rPr>
                <w:rFonts w:hint="eastAsia" w:ascii="宋体" w:hAnsi="宋体" w:eastAsia="宋体" w:cs="宋体"/>
                <w:kern w:val="0"/>
                <w:sz w:val="22"/>
                <w:lang w:eastAsia="zh-CN"/>
              </w:rPr>
              <w:t>联结策略在小学语文第二学段实用文阅读教学中的应用研究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563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color w:val="000000"/>
                <w:kern w:val="0"/>
                <w:sz w:val="22"/>
              </w:rPr>
              <w:t>金雅慧</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color w:val="000000"/>
                <w:kern w:val="0"/>
                <w:sz w:val="22"/>
              </w:rPr>
              <w:t>张华龙</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基于逆向设计的小学语文习作单元教学设计与实施研究——以第二学段为例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520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郭文婷</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习作清单在小学语文习作单元教学中的应用研究——以统编版三年级下册为例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518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洪丹</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俞晓婷</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审辩式阅读单在小学语文整本书阅读中的设计与应用研究——以小说《狼王梦》为例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7</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528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周诗怡</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“活页手帐”在小学语文“提问策略”单元教学中的应用研究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8</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545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color w:val="000000"/>
                <w:kern w:val="0"/>
                <w:sz w:val="22"/>
              </w:rPr>
              <w:t>倪敏</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张华龙</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范例支架在小学记叙文习作教学中的设计与应用研究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rPr>
              <w:t>9</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531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季婕婕</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“词语墙”在小学语文写话教学中的设计与应用研究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rPr>
              <w:t>1</w:t>
            </w:r>
            <w:r>
              <w:rPr>
                <w:rFonts w:ascii="宋体" w:hAnsi="宋体" w:eastAsia="宋体" w:cs="宋体"/>
                <w:kern w:val="0"/>
                <w:sz w:val="22"/>
              </w:rPr>
              <w:t>0</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554</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eastAsia="zh-CN"/>
              </w:rPr>
            </w:pPr>
            <w:r>
              <w:rPr>
                <w:rFonts w:hint="eastAsia" w:ascii="宋体" w:hAnsi="宋体" w:eastAsia="宋体" w:cs="宋体"/>
                <w:color w:val="000000"/>
                <w:kern w:val="0"/>
                <w:sz w:val="22"/>
              </w:rPr>
              <w:t>盛兰兰</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bidi w:val="0"/>
              <w:jc w:val="both"/>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邢秀凤</w:t>
            </w:r>
          </w:p>
          <w:p>
            <w:pPr>
              <w:bidi w:val="0"/>
              <w:jc w:val="both"/>
              <w:rPr>
                <w:rFonts w:ascii="宋体" w:hAnsi="宋体" w:eastAsia="宋体" w:cs="宋体"/>
                <w:kern w:val="0"/>
                <w:sz w:val="22"/>
              </w:rPr>
            </w:pPr>
            <w:r>
              <w:rPr>
                <w:rFonts w:hint="eastAsia" w:ascii="宋体" w:hAnsi="宋体" w:eastAsia="宋体" w:cs="宋体"/>
                <w:kern w:val="0"/>
                <w:sz w:val="22"/>
                <w:lang w:val="en-US" w:eastAsia="zh-CN"/>
              </w:rPr>
              <w:t>俞晓婷</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情境教学法促进小学高年级学生散文阅读理解与情感表达的实践研究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sz w:val="22"/>
              </w:rPr>
              <w:t>202320700</w:t>
            </w:r>
            <w:r>
              <w:rPr>
                <w:rFonts w:hint="eastAsia" w:ascii="宋体" w:hAnsi="宋体" w:eastAsia="宋体"/>
                <w:sz w:val="22"/>
                <w:lang w:val="en-US" w:eastAsia="zh-CN"/>
              </w:rPr>
              <w:t>526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FF"/>
                <w:kern w:val="0"/>
                <w:sz w:val="22"/>
                <w:lang w:eastAsia="zh-CN"/>
              </w:rPr>
            </w:pPr>
            <w:r>
              <w:rPr>
                <w:rFonts w:hint="eastAsia" w:ascii="宋体" w:hAnsi="宋体" w:eastAsia="宋体" w:cs="宋体"/>
                <w:color w:val="000000"/>
                <w:kern w:val="0"/>
                <w:sz w:val="22"/>
              </w:rPr>
              <w:t>宋淑婷</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FF"/>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FF"/>
                <w:kern w:val="0"/>
                <w:sz w:val="22"/>
              </w:rPr>
            </w:pPr>
            <w:r>
              <w:rPr>
                <w:rFonts w:hint="eastAsia" w:ascii="宋体" w:hAnsi="宋体" w:eastAsia="宋体" w:cs="宋体"/>
                <w:kern w:val="0"/>
                <w:sz w:val="22"/>
                <w:lang w:val="en-US" w:eastAsia="zh-CN"/>
              </w:rPr>
              <w:t>杨晓娟</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352"/>
              </w:tabs>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具身认知视域下小学古诗教学策略的行动研究——以第一学段古诗教学为例</w:t>
            </w:r>
          </w:p>
        </w:tc>
      </w:tr>
    </w:tbl>
    <w:p>
      <w:pPr>
        <w:jc w:val="center"/>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w:t>
      </w:r>
      <w:r>
        <w:rPr>
          <w:rFonts w:hint="eastAsia" w:ascii="黑体" w:hAnsi="黑体" w:eastAsia="黑体" w:cs="宋体"/>
          <w:b/>
          <w:bCs/>
          <w:kern w:val="0"/>
          <w:sz w:val="28"/>
          <w:szCs w:val="28"/>
          <w14:ligatures w14:val="none"/>
        </w:rPr>
        <w:t>三</w:t>
      </w:r>
      <w:r>
        <w:rPr>
          <w:rFonts w:ascii="黑体" w:hAnsi="黑体" w:eastAsia="黑体" w:cs="宋体"/>
          <w:b/>
          <w:bCs/>
          <w:kern w:val="0"/>
          <w:sz w:val="28"/>
          <w:szCs w:val="28"/>
          <w14:ligatures w14:val="none"/>
        </w:rPr>
        <w:t>组</w:t>
      </w:r>
    </w:p>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8</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16-106</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郎建胜</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四、开题专家：</w:t>
      </w:r>
      <w:r>
        <w:rPr>
          <w:rFonts w:hint="eastAsia" w:ascii="宋体" w:hAnsi="宋体" w:eastAsia="宋体"/>
          <w:sz w:val="28"/>
          <w:szCs w:val="28"/>
          <w:lang w:val="en-US" w:eastAsia="zh-CN"/>
        </w:rPr>
        <w:t>吴志坚、张卉</w:t>
      </w:r>
      <w:r>
        <w:rPr>
          <w:rFonts w:hint="eastAsia"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张姣</w:t>
      </w:r>
    </w:p>
    <w:p>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364"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2"/>
                <w:lang w:val="en-US" w:eastAsia="zh-CN" w:bidi="ar-SA"/>
                <w14:ligatures w14:val="standardContextual"/>
              </w:rPr>
            </w:pPr>
            <w:r>
              <w:rPr>
                <w:rFonts w:hint="eastAsia" w:ascii="宋体" w:hAnsi="宋体" w:eastAsia="宋体"/>
                <w:sz w:val="22"/>
              </w:rPr>
              <w:t>202320700</w:t>
            </w:r>
            <w:r>
              <w:rPr>
                <w:rFonts w:hint="eastAsia" w:ascii="宋体" w:hAnsi="宋体" w:eastAsia="宋体"/>
                <w:sz w:val="22"/>
                <w:lang w:val="en-US" w:eastAsia="zh-CN"/>
              </w:rPr>
              <w:t>539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szCs w:val="22"/>
                <w:lang w:val="en-US" w:eastAsia="zh-CN" w:bidi="ar-SA"/>
                <w14:ligatures w14:val="standardContextual"/>
              </w:rPr>
            </w:pPr>
            <w:r>
              <w:rPr>
                <w:rFonts w:hint="eastAsia" w:ascii="宋体" w:hAnsi="宋体" w:eastAsia="宋体" w:cs="宋体"/>
                <w:color w:val="000000"/>
                <w:kern w:val="0"/>
                <w:sz w:val="22"/>
                <w:lang w:val="en-US" w:eastAsia="zh-CN"/>
              </w:rPr>
              <w:t>王怡</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szCs w:val="22"/>
                <w:lang w:val="en-US" w:eastAsia="zh-CN" w:bidi="ar-SA"/>
                <w14:ligatures w14:val="standardContextual"/>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szCs w:val="22"/>
                <w:lang w:val="en-US" w:eastAsia="zh-CN" w:bidi="ar-SA"/>
                <w14:ligatures w14:val="standardContextual"/>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szCs w:val="22"/>
                <w:lang w:val="en-US" w:eastAsia="zh-CN" w:bidi="ar-SA"/>
                <w14:ligatures w14:val="standardContextual"/>
              </w:rPr>
            </w:pPr>
            <w:r>
              <w:rPr>
                <w:rFonts w:hint="eastAsia" w:ascii="宋体" w:hAnsi="宋体" w:eastAsia="宋体" w:cs="宋体"/>
                <w:kern w:val="0"/>
                <w:sz w:val="22"/>
              </w:rPr>
              <w:t>“说清解题过程”：说题任务卡在小学数与代数练习课的实践研究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highlight w:val="none"/>
              </w:rPr>
              <w:t>王靖岚</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俞晓婷</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675"/>
              </w:tabs>
              <w:jc w:val="left"/>
              <w:textAlignment w:val="center"/>
              <w:rPr>
                <w:rFonts w:ascii="宋体" w:hAnsi="宋体" w:eastAsia="宋体" w:cs="宋体"/>
                <w:kern w:val="0"/>
                <w:sz w:val="22"/>
              </w:rPr>
            </w:pPr>
            <w:r>
              <w:rPr>
                <w:rFonts w:hint="eastAsia" w:ascii="宋体" w:hAnsi="宋体" w:eastAsia="宋体" w:cs="宋体"/>
                <w:kern w:val="0"/>
                <w:sz w:val="22"/>
                <w:lang w:eastAsia="zh-CN"/>
              </w:rPr>
              <w:t>数学实验</w:t>
            </w:r>
            <w:r>
              <w:rPr>
                <w:rFonts w:hint="eastAsia" w:ascii="宋体" w:hAnsi="宋体" w:eastAsia="宋体" w:cs="宋体"/>
                <w:kern w:val="0"/>
                <w:sz w:val="22"/>
                <w:lang w:val="en-US" w:eastAsia="zh-CN"/>
              </w:rPr>
              <w:t>应用于小学合情推理意识提升的实践研究——以“图形与几何”为例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556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荣异同</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基于ECD模型的小学第二学段学生运算能力测评研究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常煜</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sz w:val="22"/>
                <w:lang w:eastAsia="zh-CN"/>
              </w:rPr>
            </w:pPr>
            <w:r>
              <w:rPr>
                <w:rFonts w:hint="eastAsia" w:ascii="宋体" w:hAnsi="宋体" w:eastAsia="宋体" w:cs="宋体"/>
                <w:kern w:val="0"/>
                <w:sz w:val="22"/>
              </w:rPr>
              <w:t>基于具身认知理论的第一学段小学数学实践性作业设计与实施研究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553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周天琪</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rPr>
              <w:t>运用范希尔理论提升小学生数学空间观念的行动研究—以六年级为例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6</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w:t>
            </w:r>
            <w:r>
              <w:rPr>
                <w:rFonts w:hint="eastAsia" w:ascii="宋体" w:hAnsi="宋体" w:eastAsia="宋体"/>
                <w:sz w:val="22"/>
                <w:lang w:val="en-US" w:eastAsia="zh-CN"/>
              </w:rPr>
              <w:t>2</w:t>
            </w:r>
            <w:r>
              <w:rPr>
                <w:rFonts w:hint="eastAsia" w:ascii="宋体" w:hAnsi="宋体" w:eastAsia="宋体"/>
                <w:sz w:val="22"/>
              </w:rPr>
              <w:t>207</w:t>
            </w:r>
            <w:r>
              <w:rPr>
                <w:rFonts w:hint="eastAsia" w:ascii="宋体" w:hAnsi="宋体" w:eastAsia="宋体"/>
                <w:sz w:val="22"/>
                <w:lang w:val="en-US" w:eastAsia="zh-CN"/>
              </w:rPr>
              <w:t>0</w:t>
            </w:r>
            <w:r>
              <w:rPr>
                <w:rFonts w:hint="eastAsia" w:ascii="宋体" w:hAnsi="宋体" w:eastAsia="宋体"/>
                <w:sz w:val="22"/>
              </w:rPr>
              <w:t>00</w:t>
            </w:r>
            <w:r>
              <w:rPr>
                <w:rFonts w:hint="eastAsia" w:ascii="宋体" w:hAnsi="宋体" w:eastAsia="宋体"/>
                <w:sz w:val="22"/>
                <w:lang w:val="en-US" w:eastAsia="zh-CN"/>
              </w:rPr>
              <w:t>543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潘艳芳</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tabs>
                <w:tab w:val="left" w:pos="602"/>
              </w:tabs>
              <w:jc w:val="left"/>
              <w:rPr>
                <w:rFonts w:hint="eastAsia" w:ascii="宋体" w:hAnsi="宋体" w:eastAsia="宋体" w:cs="宋体"/>
                <w:kern w:val="0"/>
                <w:sz w:val="22"/>
                <w:lang w:eastAsia="zh-CN"/>
              </w:rPr>
            </w:pPr>
            <w:r>
              <w:rPr>
                <w:rFonts w:hint="eastAsia" w:ascii="宋体" w:hAnsi="宋体" w:eastAsia="宋体"/>
                <w:sz w:val="22"/>
                <w:lang w:eastAsia="zh-CN"/>
              </w:rPr>
              <w:t>单元整体视域下小学数学第一学段实践性作业设计与应用研究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7</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highlight w:val="none"/>
                <w:lang w:val="en-US" w:eastAsia="zh-CN"/>
              </w:rPr>
              <w:t>程岚</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lang w:val="en-US" w:eastAsia="zh-CN"/>
              </w:rPr>
              <w:t>以</w:t>
            </w:r>
            <w:r>
              <w:rPr>
                <w:rFonts w:hint="eastAsia" w:ascii="宋体" w:hAnsi="宋体" w:eastAsia="宋体" w:cs="宋体"/>
                <w:kern w:val="0"/>
                <w:sz w:val="22"/>
              </w:rPr>
              <w:t>变式教学</w:t>
            </w:r>
            <w:r>
              <w:rPr>
                <w:rFonts w:hint="eastAsia" w:ascii="宋体" w:hAnsi="宋体" w:eastAsia="宋体" w:cs="宋体"/>
                <w:kern w:val="0"/>
                <w:sz w:val="22"/>
                <w:lang w:val="en-US" w:eastAsia="zh-CN"/>
              </w:rPr>
              <w:t>搭建</w:t>
            </w:r>
            <w:r>
              <w:rPr>
                <w:rFonts w:hint="eastAsia" w:ascii="宋体" w:hAnsi="宋体" w:eastAsia="宋体" w:cs="宋体"/>
                <w:kern w:val="0"/>
                <w:sz w:val="22"/>
              </w:rPr>
              <w:t>创造性思维</w:t>
            </w:r>
            <w:r>
              <w:rPr>
                <w:rFonts w:hint="eastAsia" w:ascii="宋体" w:hAnsi="宋体" w:eastAsia="宋体" w:cs="宋体"/>
                <w:kern w:val="0"/>
                <w:sz w:val="22"/>
                <w:lang w:val="en-US" w:eastAsia="zh-CN"/>
              </w:rPr>
              <w:t>的提升路径</w:t>
            </w:r>
            <w:r>
              <w:rPr>
                <w:rFonts w:hint="eastAsia" w:ascii="宋体" w:hAnsi="宋体" w:eastAsia="宋体" w:cs="宋体"/>
                <w:kern w:val="0"/>
                <w:sz w:val="22"/>
              </w:rPr>
              <w:t>—</w:t>
            </w:r>
            <w:r>
              <w:rPr>
                <w:rFonts w:hint="eastAsia" w:ascii="宋体" w:hAnsi="宋体" w:eastAsia="宋体" w:cs="宋体"/>
                <w:kern w:val="0"/>
                <w:sz w:val="22"/>
                <w:lang w:val="en-US" w:eastAsia="zh-CN"/>
              </w:rPr>
              <w:t>小学数学第三</w:t>
            </w:r>
            <w:r>
              <w:rPr>
                <w:rFonts w:hint="eastAsia" w:ascii="宋体" w:hAnsi="宋体" w:eastAsia="宋体" w:cs="宋体"/>
                <w:kern w:val="0"/>
                <w:sz w:val="22"/>
              </w:rPr>
              <w:t>学段</w:t>
            </w:r>
            <w:r>
              <w:rPr>
                <w:rFonts w:hint="eastAsia" w:ascii="宋体" w:hAnsi="宋体" w:eastAsia="宋体" w:cs="宋体"/>
                <w:kern w:val="0"/>
                <w:sz w:val="22"/>
                <w:lang w:val="en-US" w:eastAsia="zh-CN"/>
              </w:rPr>
              <w:t>的行动研究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8</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李田心</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color w:val="000000"/>
                <w:kern w:val="0"/>
                <w:sz w:val="22"/>
              </w:rPr>
              <w:t>杨晓娟</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sz w:val="22"/>
              </w:rPr>
              <w:t>基于APOS理论的小学数学概念教学研究——以人教版五年级下册为例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9</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w:t>
            </w:r>
            <w:r>
              <w:rPr>
                <w:rFonts w:hint="eastAsia" w:ascii="宋体" w:hAnsi="宋体" w:eastAsia="宋体"/>
                <w:sz w:val="22"/>
                <w:lang w:val="en-US" w:eastAsia="zh-CN"/>
              </w:rPr>
              <w:t>2</w:t>
            </w:r>
            <w:r>
              <w:rPr>
                <w:rFonts w:hint="eastAsia" w:ascii="宋体" w:hAnsi="宋体" w:eastAsia="宋体"/>
                <w:sz w:val="22"/>
              </w:rPr>
              <w:t>20700</w:t>
            </w:r>
            <w:r>
              <w:rPr>
                <w:rFonts w:hint="eastAsia" w:ascii="宋体" w:hAnsi="宋体" w:eastAsia="宋体"/>
                <w:sz w:val="22"/>
                <w:lang w:val="en-US" w:eastAsia="zh-CN"/>
              </w:rPr>
              <w:t>0550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default" w:ascii="宋体" w:hAnsi="宋体" w:eastAsia="宋体" w:cs="宋体"/>
                <w:kern w:val="0"/>
                <w:sz w:val="22"/>
                <w:lang w:val="en-US" w:eastAsia="zh-CN"/>
              </w:rPr>
              <w:t>邓婕</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rPr>
            </w:pPr>
            <w:r>
              <w:rPr>
                <w:rFonts w:hint="default"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Ansi="宋体" w:eastAsia="宋体" w:cs="宋体"/>
                <w:kern w:val="0"/>
                <w:sz w:val="22"/>
                <w:lang w:val="en-US"/>
              </w:rPr>
              <w:t>“题组对比”应用于小学模型意识培养的教学设计与实施研究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杨敏杰</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小学数学单元复习课的结构化教学策略研究——以五年级为例</w:t>
            </w:r>
          </w:p>
        </w:tc>
      </w:tr>
    </w:tbl>
    <w:p>
      <w:pPr>
        <w:rPr>
          <w:rFonts w:hint="eastAsia" w:ascii="黑体" w:hAnsi="黑体" w:eastAsia="黑体" w:cs="宋体"/>
          <w:b/>
          <w:bCs/>
          <w:kern w:val="0"/>
          <w:sz w:val="28"/>
          <w:szCs w:val="28"/>
          <w:lang w:val="en-US" w:eastAsia="zh-CN"/>
          <w14:ligatures w14:val="none"/>
        </w:rPr>
      </w:pPr>
    </w:p>
    <w:p>
      <w:pPr>
        <w:rPr>
          <w:rFonts w:hint="eastAsia" w:ascii="黑体" w:hAnsi="黑体" w:eastAsia="黑体" w:cs="宋体"/>
          <w:b/>
          <w:bCs/>
          <w:kern w:val="0"/>
          <w:sz w:val="28"/>
          <w:szCs w:val="28"/>
          <w:lang w:val="en-US" w:eastAsia="zh-CN"/>
          <w14:ligatures w14:val="none"/>
        </w:rPr>
      </w:pPr>
      <w:r>
        <w:rPr>
          <w:rFonts w:hint="eastAsia" w:ascii="黑体" w:hAnsi="黑体" w:eastAsia="黑体" w:cs="宋体"/>
          <w:b/>
          <w:bCs/>
          <w:kern w:val="0"/>
          <w:sz w:val="28"/>
          <w:szCs w:val="28"/>
          <w:lang w:val="en-US" w:eastAsia="zh-CN"/>
          <w14:ligatures w14:val="none"/>
        </w:rPr>
        <w:br w:type="page"/>
      </w:r>
    </w:p>
    <w:p>
      <w:pPr>
        <w:jc w:val="center"/>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小学教育四</w:t>
      </w:r>
      <w:r>
        <w:rPr>
          <w:rFonts w:ascii="黑体" w:hAnsi="黑体" w:eastAsia="黑体" w:cs="宋体"/>
          <w:b/>
          <w:bCs/>
          <w:kern w:val="0"/>
          <w:sz w:val="28"/>
          <w:szCs w:val="28"/>
          <w14:ligatures w14:val="none"/>
        </w:rPr>
        <w:t>组</w:t>
      </w:r>
    </w:p>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9</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16-102</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钱旭升</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四、开题专家：</w:t>
      </w:r>
      <w:r>
        <w:rPr>
          <w:rFonts w:hint="eastAsia" w:ascii="宋体" w:hAnsi="宋体" w:eastAsia="宋体"/>
          <w:b w:val="0"/>
          <w:bCs w:val="0"/>
          <w:sz w:val="28"/>
          <w:szCs w:val="28"/>
          <w:lang w:val="en-US" w:eastAsia="zh-CN"/>
        </w:rPr>
        <w:t>吕峰波、张卉</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于越</w:t>
      </w:r>
    </w:p>
    <w:p>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9256" w:type="dxa"/>
        <w:tblInd w:w="93" w:type="dxa"/>
        <w:tblLayout w:type="fixed"/>
        <w:tblCellMar>
          <w:top w:w="0" w:type="dxa"/>
          <w:left w:w="108" w:type="dxa"/>
          <w:bottom w:w="0" w:type="dxa"/>
          <w:right w:w="108" w:type="dxa"/>
        </w:tblCellMar>
      </w:tblPr>
      <w:tblGrid>
        <w:gridCol w:w="743"/>
        <w:gridCol w:w="1625"/>
        <w:gridCol w:w="939"/>
        <w:gridCol w:w="1303"/>
        <w:gridCol w:w="935"/>
        <w:gridCol w:w="3711"/>
      </w:tblGrid>
      <w:tr>
        <w:trPr>
          <w:trHeight w:val="157"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7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157"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bidi="ar"/>
              </w:rPr>
              <w:t>1</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w:t>
            </w:r>
            <w:r>
              <w:rPr>
                <w:rFonts w:hint="eastAsia" w:ascii="宋体" w:hAnsi="宋体" w:eastAsia="宋体"/>
                <w:sz w:val="22"/>
                <w:lang w:val="en-US" w:eastAsia="zh-CN"/>
              </w:rPr>
              <w:t>2</w:t>
            </w:r>
            <w:r>
              <w:rPr>
                <w:rFonts w:hint="eastAsia" w:ascii="宋体" w:hAnsi="宋体" w:eastAsia="宋体"/>
                <w:sz w:val="22"/>
              </w:rPr>
              <w:t>20</w:t>
            </w:r>
            <w:r>
              <w:rPr>
                <w:rFonts w:hint="eastAsia" w:ascii="宋体" w:hAnsi="宋体" w:eastAsia="宋体"/>
                <w:sz w:val="22"/>
                <w:lang w:val="en-US" w:eastAsia="zh-CN"/>
              </w:rPr>
              <w:t>2</w:t>
            </w:r>
            <w:r>
              <w:rPr>
                <w:rFonts w:hint="eastAsia" w:ascii="宋体" w:hAnsi="宋体" w:eastAsia="宋体"/>
                <w:sz w:val="22"/>
              </w:rPr>
              <w:t>0</w:t>
            </w:r>
            <w:r>
              <w:rPr>
                <w:rFonts w:hint="eastAsia" w:ascii="宋体" w:hAnsi="宋体" w:eastAsia="宋体"/>
                <w:sz w:val="22"/>
                <w:lang w:val="en-US" w:eastAsia="zh-CN"/>
              </w:rPr>
              <w:t>0</w:t>
            </w:r>
            <w:r>
              <w:rPr>
                <w:rFonts w:hint="eastAsia" w:ascii="宋体" w:hAnsi="宋体" w:eastAsia="宋体"/>
                <w:sz w:val="22"/>
              </w:rPr>
              <w:t>0</w:t>
            </w:r>
            <w:r>
              <w:rPr>
                <w:rFonts w:hint="eastAsia" w:ascii="宋体" w:hAnsi="宋体" w:eastAsia="宋体"/>
                <w:sz w:val="22"/>
                <w:lang w:val="en-US" w:eastAsia="zh-CN"/>
              </w:rPr>
              <w:t>544</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kern w:val="2"/>
                <w:sz w:val="21"/>
                <w:szCs w:val="22"/>
                <w:lang w:val="en-US" w:eastAsia="zh-CN" w:bidi="ar-SA"/>
                <w14:ligatures w14:val="standardContextual"/>
              </w:rPr>
            </w:pPr>
            <w:r>
              <w:rPr>
                <w:rFonts w:hint="default" w:ascii="宋体" w:hAnsi="宋体" w:eastAsia="宋体" w:cs="宋体"/>
                <w:kern w:val="0"/>
                <w:sz w:val="22"/>
                <w:lang w:val="en-US" w:eastAsia="zh-CN"/>
              </w:rPr>
              <w:t>徐群</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default" w:ascii="宋体" w:hAnsi="宋体" w:eastAsia="宋体" w:cs="宋体"/>
                <w:kern w:val="0"/>
                <w:sz w:val="22"/>
                <w:lang w:val="en-US" w:eastAsia="zh-CN"/>
              </w:rPr>
              <w:t>石亚兵</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rPr>
              <w:t>小学数学新手教师课堂反馈能力提升的行动研究</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508</w:t>
            </w:r>
          </w:p>
        </w:tc>
        <w:tc>
          <w:tcPr>
            <w:tcW w:w="939"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侯琳</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吴志坚</w:t>
            </w:r>
          </w:p>
          <w:p>
            <w:pPr>
              <w:widowControl/>
              <w:jc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周晓燕</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小学数学复习课中“导学题组”的设计与应用研究——以第三学段为例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517</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谈逸婷</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rPr>
              <w:t>指向数据意识培养的小学数学主题活动的设计与实施研究——以第三学段为例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lang w:val="en-US" w:eastAsia="zh-CN"/>
              </w:rPr>
              <w:t>2022</w:t>
            </w:r>
            <w:bookmarkStart w:id="3" w:name="_GoBack"/>
            <w:bookmarkEnd w:id="3"/>
            <w:r>
              <w:rPr>
                <w:rFonts w:hint="eastAsia" w:ascii="宋体" w:hAnsi="宋体" w:eastAsia="宋体"/>
                <w:sz w:val="22"/>
                <w:lang w:val="en-US" w:eastAsia="zh-CN"/>
              </w:rPr>
              <w:t>207000545</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管纹丽</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lang w:val="en-US" w:eastAsia="zh-CN"/>
              </w:rPr>
              <w:t>运用多元表征转换法提升小学生数学问题解决能力的行动研究——以第一学段为例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569</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highlight w:val="none"/>
              </w:rPr>
              <w:t>付璇</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倪军健</w:t>
            </w:r>
          </w:p>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tabs>
                <w:tab w:val="left" w:pos="855"/>
              </w:tabs>
              <w:jc w:val="left"/>
              <w:textAlignment w:val="center"/>
              <w:rPr>
                <w:rFonts w:ascii="宋体" w:hAnsi="宋体" w:eastAsia="宋体" w:cs="宋体"/>
                <w:kern w:val="0"/>
                <w:sz w:val="22"/>
              </w:rPr>
            </w:pPr>
            <w:r>
              <w:rPr>
                <w:rFonts w:hint="eastAsia" w:ascii="宋体" w:hAnsi="宋体" w:eastAsia="宋体" w:cs="宋体"/>
                <w:kern w:val="0"/>
                <w:sz w:val="22"/>
                <w:lang w:eastAsia="zh-CN"/>
              </w:rPr>
              <w:t>运用SRL模型培养小学生数学自主学习习惯的行动研究——</w:t>
            </w:r>
            <w:r>
              <w:rPr>
                <w:rFonts w:hint="eastAsia" w:ascii="宋体" w:hAnsi="宋体" w:eastAsia="宋体" w:cs="宋体"/>
                <w:kern w:val="0"/>
                <w:sz w:val="22"/>
                <w:lang w:val="en-US" w:eastAsia="zh-CN"/>
              </w:rPr>
              <w:t>以第三学段为例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529</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黄思嘉</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朱向阳</w:t>
            </w:r>
          </w:p>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大概念视角下小学数学学科实践的设计与实施研究——以“度量内容教学”为例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560</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吕雨笑</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江淑玲</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应用APOS理论提升小学生概念理解水平的教学研究——以“立体图形”为例</w:t>
            </w:r>
          </w:p>
        </w:tc>
      </w:tr>
      <w:tr>
        <w:trPr>
          <w:trHeight w:val="234"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548</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陈慕伟</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sz w:val="22"/>
              </w:rPr>
              <w:t>以CPFS理论促进数学教学结构化的实践研究——以分数意义和性质教学为例</w:t>
            </w:r>
          </w:p>
        </w:tc>
      </w:tr>
      <w:tr>
        <w:trPr>
          <w:trHeight w:val="157"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202320700</w:t>
            </w:r>
            <w:r>
              <w:rPr>
                <w:rFonts w:hint="eastAsia" w:ascii="宋体" w:hAnsi="宋体" w:eastAsia="宋体"/>
                <w:sz w:val="22"/>
                <w:lang w:val="en-US" w:eastAsia="zh-CN"/>
              </w:rPr>
              <w:t>557</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highlight w:val="yellow"/>
                <w:lang w:val="en-US" w:eastAsia="zh-CN"/>
              </w:rPr>
            </w:pPr>
            <w:r>
              <w:rPr>
                <w:rFonts w:hint="eastAsia" w:ascii="宋体" w:hAnsi="宋体" w:eastAsia="宋体" w:cs="宋体"/>
                <w:color w:val="000000"/>
                <w:kern w:val="0"/>
                <w:sz w:val="22"/>
              </w:rPr>
              <w:t>王楚怡</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王明建</w:t>
            </w:r>
          </w:p>
          <w:p>
            <w:pPr>
              <w:widowControl/>
              <w:jc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sz w:val="22"/>
              </w:rPr>
              <w:t>运用否定属性策略提升小学生数学模型意识的行动研究</w:t>
            </w:r>
          </w:p>
        </w:tc>
      </w:tr>
      <w:tr>
        <w:trPr>
          <w:trHeight w:val="157"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202320700</w:t>
            </w:r>
            <w:r>
              <w:rPr>
                <w:rFonts w:hint="eastAsia" w:ascii="宋体" w:hAnsi="宋体" w:eastAsia="宋体"/>
                <w:sz w:val="22"/>
                <w:lang w:val="en-US" w:eastAsia="zh-CN"/>
              </w:rPr>
              <w:t>570</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楼灵康</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sz w:val="22"/>
              </w:rPr>
            </w:pPr>
            <w:r>
              <w:rPr>
                <w:rFonts w:hint="eastAsia" w:ascii="宋体" w:hAnsi="宋体" w:eastAsia="宋体" w:cs="宋体"/>
                <w:kern w:val="0"/>
                <w:sz w:val="22"/>
              </w:rPr>
              <w:t>主题式学习中培养小学生数学问题提出能力的行动研究</w:t>
            </w:r>
          </w:p>
        </w:tc>
      </w:tr>
      <w:tr>
        <w:trPr>
          <w:trHeight w:val="90" w:hRule="atLeast"/>
        </w:trPr>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202320700</w:t>
            </w:r>
            <w:r>
              <w:rPr>
                <w:rFonts w:hint="eastAsia" w:ascii="宋体" w:hAnsi="宋体" w:eastAsia="宋体"/>
                <w:sz w:val="22"/>
                <w:lang w:val="en-US" w:eastAsia="zh-CN"/>
              </w:rPr>
              <w:t>515</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陈以勒</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郎建胜</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kern w:val="0"/>
                <w:sz w:val="22"/>
              </w:rPr>
              <w:t>基于表现性评价的小学生数据意识培养的教学改进研究</w:t>
            </w:r>
          </w:p>
        </w:tc>
      </w:tr>
    </w:tbl>
    <w:p>
      <w:pPr>
        <w:jc w:val="center"/>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小学教育五</w:t>
      </w:r>
      <w:r>
        <w:rPr>
          <w:rFonts w:ascii="黑体" w:hAnsi="黑体" w:eastAsia="黑体" w:cs="宋体"/>
          <w:b/>
          <w:bCs/>
          <w:kern w:val="0"/>
          <w:sz w:val="28"/>
          <w:szCs w:val="28"/>
          <w14:ligatures w14:val="none"/>
        </w:rPr>
        <w:t>组</w:t>
      </w:r>
    </w:p>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9</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16-103</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郎建胜</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四、开题专家：</w:t>
      </w:r>
      <w:r>
        <w:rPr>
          <w:rFonts w:hint="eastAsia" w:ascii="宋体" w:hAnsi="宋体" w:eastAsia="宋体"/>
          <w:sz w:val="28"/>
          <w:szCs w:val="28"/>
          <w:lang w:val="en-US" w:eastAsia="zh-CN"/>
        </w:rPr>
        <w:t>周晓燕、孙卫华</w:t>
      </w:r>
      <w:r>
        <w:rPr>
          <w:rFonts w:hint="eastAsia"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吴筱越</w:t>
      </w:r>
    </w:p>
    <w:p>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264"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w:t>
            </w:r>
            <w:r>
              <w:rPr>
                <w:rFonts w:hint="default" w:ascii="宋体" w:hAnsi="宋体" w:eastAsia="宋体" w:cs="宋体"/>
                <w:b/>
                <w:bCs/>
                <w:kern w:val="0"/>
                <w:sz w:val="22"/>
                <w:lang w:val="en-US"/>
              </w:rPr>
              <w:t>目</w:t>
            </w:r>
          </w:p>
        </w:tc>
      </w:tr>
      <w:tr>
        <w:trPr>
          <w:trHeight w:val="32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559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default" w:ascii="宋体" w:hAnsi="宋体" w:eastAsia="宋体" w:cs="宋体"/>
                <w:kern w:val="0"/>
                <w:sz w:val="22"/>
                <w:lang w:val="en-US" w:eastAsia="zh-CN"/>
              </w:rPr>
              <w:t>罗义曼</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432"/>
              </w:tabs>
              <w:jc w:val="left"/>
              <w:textAlignment w:val="center"/>
              <w:rPr>
                <w:rFonts w:ascii="宋体" w:hAnsi="宋体" w:eastAsia="宋体" w:cs="宋体"/>
                <w:kern w:val="0"/>
                <w:sz w:val="22"/>
              </w:rPr>
            </w:pPr>
            <w:r>
              <w:rPr>
                <w:rFonts w:hint="default" w:ascii="宋体" w:hAnsi="宋体" w:eastAsia="宋体" w:cs="宋体"/>
                <w:kern w:val="0"/>
                <w:sz w:val="22"/>
                <w:lang w:val="en-US" w:eastAsia="zh-CN"/>
              </w:rPr>
              <w:t>问题链教学应用于小学数学第三学段创造性思维培养的行动研究</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雷雨晖</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王伟文</w:t>
            </w:r>
          </w:p>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sz w:val="22"/>
              </w:rPr>
              <w:t>学习进阶视域下的小学数学大单元教学设计与实施研究——以“面积”为例</w:t>
            </w:r>
          </w:p>
        </w:tc>
      </w:tr>
      <w:tr>
        <w:trPr>
          <w:trHeight w:val="32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564</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default" w:ascii="宋体" w:hAnsi="宋体" w:eastAsia="宋体" w:cs="宋体"/>
                <w:kern w:val="0"/>
                <w:sz w:val="22"/>
                <w:lang w:val="en-US" w:eastAsia="zh-CN"/>
              </w:rPr>
              <w:t>霍昕钰</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default" w:ascii="宋体" w:hAnsi="宋体" w:eastAsia="宋体" w:cs="宋体"/>
                <w:color w:val="000000"/>
                <w:kern w:val="0"/>
                <w:sz w:val="22"/>
                <w:lang w:val="en-US" w:eastAsia="zh-CN"/>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432"/>
              </w:tabs>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基于</w:t>
            </w:r>
            <w:r>
              <w:rPr>
                <w:rFonts w:hint="default" w:hAnsi="宋体" w:eastAsia="宋体" w:cs="宋体"/>
                <w:kern w:val="0"/>
                <w:sz w:val="22"/>
                <w:lang w:val="en-US" w:eastAsia="zh-CN"/>
              </w:rPr>
              <w:t>“再创造”理论的小学数学概念教学实践研究</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555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张悦</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吕峰波</w:t>
            </w:r>
          </w:p>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rPr>
              <w:t>“超回归”数学理解模型下小学数学概念教学的设计与实施——以“分数的意义”为例</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default" w:ascii="宋体" w:hAnsi="宋体" w:eastAsia="宋体" w:cs="宋体"/>
                <w:kern w:val="0"/>
                <w:sz w:val="22"/>
                <w:lang w:val="en-US" w:eastAsia="zh-CN"/>
              </w:rPr>
              <w:t>罗家莉</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default"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default" w:ascii="宋体" w:hAnsi="宋体" w:eastAsia="宋体" w:cs="宋体"/>
                <w:kern w:val="0"/>
                <w:sz w:val="22"/>
                <w:lang w:val="en-US" w:eastAsia="zh-CN"/>
              </w:rPr>
              <w:t>周兴平</w:t>
            </w:r>
          </w:p>
          <w:p>
            <w:pPr>
              <w:widowControl/>
              <w:jc w:val="center"/>
              <w:textAlignment w:val="center"/>
              <w:rPr>
                <w:rFonts w:ascii="宋体" w:hAnsi="宋体" w:eastAsia="宋体" w:cs="宋体"/>
                <w:color w:val="000000"/>
                <w:kern w:val="0"/>
                <w:sz w:val="22"/>
              </w:rPr>
            </w:pPr>
            <w:r>
              <w:rPr>
                <w:rFonts w:hint="default" w:ascii="宋体" w:hAnsi="宋体" w:eastAsia="宋体" w:cs="宋体"/>
                <w:kern w:val="0"/>
                <w:sz w:val="22"/>
                <w:lang w:val="en-US" w:eastAsia="zh-CN"/>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default" w:ascii="宋体" w:hAnsi="宋体" w:eastAsia="宋体" w:cs="宋体"/>
                <w:kern w:val="0"/>
                <w:sz w:val="22"/>
                <w:lang w:val="en-US"/>
              </w:rPr>
              <w:t>以数学阅读训练提升</w:t>
            </w:r>
            <w:r>
              <w:rPr>
                <w:rFonts w:hint="eastAsia" w:ascii="宋体" w:hAnsi="宋体" w:eastAsia="宋体" w:cs="宋体"/>
                <w:kern w:val="0"/>
                <w:sz w:val="22"/>
                <w:lang w:val="en-US" w:eastAsia="zh-CN"/>
              </w:rPr>
              <w:t>小</w:t>
            </w:r>
            <w:r>
              <w:rPr>
                <w:rFonts w:hint="default" w:ascii="宋体" w:hAnsi="宋体" w:eastAsia="宋体" w:cs="宋体"/>
                <w:kern w:val="0"/>
                <w:sz w:val="22"/>
                <w:lang w:val="en-US"/>
              </w:rPr>
              <w:t>学生问题解决能力的行动研究</w:t>
            </w:r>
            <w:r>
              <w:rPr>
                <w:rFonts w:hint="default" w:hAnsi="宋体" w:eastAsia="宋体" w:cs="宋体"/>
                <w:kern w:val="0"/>
                <w:sz w:val="22"/>
                <w:lang w:val="en-US"/>
              </w:rPr>
              <w:t>——以三年级为例</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6</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522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highlight w:val="none"/>
              </w:rPr>
              <w:t>周赛丽</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color w:val="000000"/>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sz w:val="22"/>
                <w:lang w:val="en-US" w:eastAsia="zh-CN"/>
              </w:rPr>
              <w:t>画数学：</w:t>
            </w:r>
            <w:r>
              <w:rPr>
                <w:rFonts w:hint="eastAsia" w:ascii="宋体" w:hAnsi="宋体" w:eastAsia="宋体"/>
                <w:sz w:val="22"/>
              </w:rPr>
              <w:t>多元模型图法提升小学数学几何直观能力的行动研究——以第三学段为例</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7</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岳张婕</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rPr>
              <w:t>基于PBL模式培养小学生“说题”能力的设计与应用研究———以第三学段“图形与几何”为例</w:t>
            </w:r>
          </w:p>
        </w:tc>
      </w:tr>
      <w:tr>
        <w:trPr>
          <w:trHeight w:val="32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8</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514</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应卓烨</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概念图在小学数学单元复习课中的应用研究—以第三学段为例</w:t>
            </w:r>
          </w:p>
        </w:tc>
      </w:tr>
      <w:tr>
        <w:trPr>
          <w:trHeight w:val="49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9</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527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王诗雨</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rPr>
              <w:t>运用对话教学法提升小学生数学问题提出能力的教学设计与实施研究</w:t>
            </w:r>
          </w:p>
        </w:tc>
      </w:tr>
      <w:tr>
        <w:trPr>
          <w:trHeight w:val="32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default" w:ascii="宋体" w:hAnsi="宋体" w:eastAsia="宋体" w:cs="宋体"/>
                <w:kern w:val="0"/>
                <w:sz w:val="22"/>
                <w:lang w:val="en-US"/>
              </w:rPr>
              <w:t>10</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202320700</w:t>
            </w:r>
            <w:r>
              <w:rPr>
                <w:rFonts w:hint="eastAsia" w:ascii="宋体" w:hAnsi="宋体" w:eastAsia="宋体"/>
                <w:sz w:val="22"/>
                <w:lang w:val="en-US" w:eastAsia="zh-CN"/>
              </w:rPr>
              <w:t>507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highlight w:val="yellow"/>
              </w:rPr>
            </w:pPr>
            <w:r>
              <w:rPr>
                <w:rFonts w:hint="eastAsia" w:ascii="宋体" w:hAnsi="宋体" w:eastAsia="宋体" w:cs="宋体"/>
                <w:color w:val="000000"/>
                <w:kern w:val="0"/>
                <w:sz w:val="22"/>
              </w:rPr>
              <w:t>陈一泠</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倪军健</w:t>
            </w:r>
          </w:p>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kern w:val="0"/>
                <w:sz w:val="22"/>
                <w:lang w:val="en-US" w:eastAsia="zh-CN"/>
              </w:rPr>
              <w:t>俞晓婷</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364"/>
              </w:tabs>
              <w:jc w:val="right"/>
              <w:textAlignment w:val="center"/>
              <w:rPr>
                <w:rFonts w:hint="eastAsia" w:ascii="宋体" w:hAnsi="宋体" w:eastAsia="宋体" w:cs="宋体"/>
                <w:kern w:val="0"/>
                <w:sz w:val="22"/>
                <w:lang w:eastAsia="zh-CN"/>
              </w:rPr>
            </w:pPr>
            <w:r>
              <w:rPr>
                <w:rFonts w:hint="eastAsia" w:ascii="宋体" w:hAnsi="宋体" w:eastAsia="宋体" w:cs="宋体"/>
                <w:kern w:val="0"/>
                <w:sz w:val="22"/>
                <w:lang w:eastAsia="zh-CN"/>
              </w:rPr>
              <w:t>“怎样解题表”在小学第三学段数学问题解决教学中的应用研究</w:t>
            </w:r>
          </w:p>
        </w:tc>
      </w:tr>
      <w:tr>
        <w:trPr>
          <w:trHeight w:val="334"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rPr>
            </w:pPr>
            <w:r>
              <w:rPr>
                <w:rFonts w:hint="default" w:ascii="宋体" w:hAnsi="宋体" w:eastAsia="宋体" w:cs="宋体"/>
                <w:kern w:val="0"/>
                <w:sz w:val="22"/>
                <w:lang w:val="en-US"/>
              </w:rPr>
              <w:t>11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sz w:val="22"/>
                <w:lang w:val="en-US"/>
              </w:rPr>
            </w:pPr>
            <w:r>
              <w:rPr>
                <w:rFonts w:hint="eastAsia" w:ascii="宋体" w:hAnsi="宋体" w:eastAsia="宋体"/>
                <w:sz w:val="22"/>
              </w:rPr>
              <w:t>202320700</w:t>
            </w:r>
            <w:r>
              <w:rPr>
                <w:rFonts w:hint="eastAsia" w:ascii="宋体" w:hAnsi="宋体" w:eastAsia="宋体"/>
                <w:sz w:val="22"/>
                <w:lang w:val="en-US" w:eastAsia="zh-CN"/>
              </w:rPr>
              <w:t>505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highlight w:val="yellow"/>
                <w:lang w:val="en-US"/>
              </w:rPr>
            </w:pPr>
            <w:r>
              <w:rPr>
                <w:rFonts w:hint="default" w:ascii="宋体" w:hAnsi="宋体" w:eastAsia="宋体" w:cs="宋体"/>
                <w:kern w:val="0"/>
                <w:sz w:val="22"/>
                <w:lang w:val="en-US" w:eastAsia="zh-CN"/>
              </w:rPr>
              <w:t>汪微</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default"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default" w:ascii="宋体" w:hAnsi="宋体" w:eastAsia="宋体" w:cs="宋体"/>
                <w:kern w:val="0"/>
                <w:sz w:val="22"/>
                <w:lang w:val="en-US" w:eastAsia="zh-CN"/>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default" w:ascii="宋体" w:hAnsi="宋体" w:eastAsia="宋体" w:cs="宋体"/>
                <w:kern w:val="0"/>
                <w:sz w:val="22"/>
                <w:lang w:val="en-US"/>
              </w:rPr>
              <w:t>基于UbD理论的小学数学单元教学设计研究——以“三角形”单元为例</w:t>
            </w:r>
          </w:p>
        </w:tc>
      </w:tr>
    </w:tbl>
    <w:p>
      <w:pPr>
        <w:jc w:val="center"/>
        <w:rPr>
          <w:rFonts w:hint="default"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14:ligatures w14:val="none"/>
        </w:rPr>
        <w:t>小学教育六</w:t>
      </w:r>
      <w:r>
        <w:rPr>
          <w:rFonts w:ascii="黑体" w:hAnsi="黑体" w:eastAsia="黑体" w:cs="宋体"/>
          <w:b/>
          <w:bCs/>
          <w:kern w:val="0"/>
          <w:sz w:val="28"/>
          <w:szCs w:val="28"/>
          <w14:ligatures w14:val="none"/>
        </w:rPr>
        <w:t>组</w:t>
      </w:r>
    </w:p>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9</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16-106</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钟晨音</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四、开题专家：</w:t>
      </w:r>
      <w:r>
        <w:rPr>
          <w:rFonts w:hint="eastAsia" w:ascii="宋体" w:hAnsi="宋体" w:eastAsia="宋体"/>
          <w:sz w:val="28"/>
          <w:szCs w:val="28"/>
          <w:lang w:val="en-US" w:eastAsia="zh-CN"/>
        </w:rPr>
        <w:t>朱德康、刘小柳</w:t>
      </w:r>
      <w:r>
        <w:rPr>
          <w:rFonts w:hint="eastAsia" w:ascii="宋体" w:hAnsi="宋体" w:eastAsia="宋体"/>
          <w:sz w:val="28"/>
          <w:szCs w:val="28"/>
        </w:rPr>
        <w:t xml:space="preserve">  </w:t>
      </w:r>
    </w:p>
    <w:p>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孙艺玮</w:t>
      </w:r>
    </w:p>
    <w:p>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351"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532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王渊瑜</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石玉</w:t>
            </w:r>
          </w:p>
          <w:p>
            <w:pPr>
              <w:widowControl/>
              <w:jc w:val="center"/>
              <w:rPr>
                <w:rFonts w:hint="default" w:ascii="宋体" w:hAnsi="宋体" w:eastAsia="宋体" w:cs="宋体"/>
                <w:color w:val="000000"/>
                <w:kern w:val="0"/>
                <w:sz w:val="22"/>
                <w:lang w:val="en-US" w:eastAsia="zh-CN"/>
              </w:rPr>
            </w:pPr>
            <w:r>
              <w:rPr>
                <w:rFonts w:hint="eastAsia" w:ascii="宋体" w:hAnsi="宋体" w:eastAsia="宋体" w:cs="宋体"/>
                <w:kern w:val="0"/>
                <w:sz w:val="22"/>
                <w:lang w:val="en-US" w:eastAsia="zh-CN"/>
              </w:rPr>
              <w:t>俞晓婷</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统编版小学语文教科书助读系统使用效果与教学优化研究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202320700567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唐贤良</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焦点阅读法在小学语文思辨性阅读教学中的应用研究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徐美丹</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素养立意背景下小学语文情境化试题分析框架的建构与应用研究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rPr>
              <w:t>叶筱霏</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sz w:val="22"/>
                <w:lang w:eastAsia="zh-CN"/>
              </w:rPr>
            </w:pPr>
            <w:r>
              <w:rPr>
                <w:rFonts w:hint="eastAsia" w:ascii="宋体" w:hAnsi="宋体" w:eastAsia="宋体" w:cs="宋体"/>
                <w:kern w:val="0"/>
                <w:sz w:val="22"/>
              </w:rPr>
              <w:t>思维地图在小学语文四年级长文章阅读教学中的应用研究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5</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503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孔孟萍</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张华龙</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rPr>
              <w:t>基于具身认知的小学语文第三学段古诗词审美教育实施策略研究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549</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周敏</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小学语文第二学段批注式阅读教学中学习支架的设计与应用研究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516</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周诗含</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rPr>
              <w:t>张华龙</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小学语文中华智慧故事文化意蕴教学的行动研究—以第二学段为例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8</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202320700</w:t>
            </w:r>
            <w:r>
              <w:rPr>
                <w:rFonts w:hint="eastAsia" w:ascii="宋体" w:hAnsi="宋体" w:eastAsia="宋体" w:cs="宋体"/>
                <w:color w:val="000000"/>
                <w:kern w:val="0"/>
                <w:sz w:val="22"/>
                <w:lang w:val="en-US" w:eastAsia="zh-CN"/>
              </w:rPr>
              <w:t>572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唐雅杰</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罗才军</w:t>
            </w:r>
          </w:p>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项目化学习在小学语文古典名著阅读教学中的应用研究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9</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202320700535</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蒋曦雯</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石玉</w:t>
            </w:r>
          </w:p>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周晓燕</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“课程思政”视阈下小学语文革命文化题材类课文的教学设计与实施研究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202320700537</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王紫怡</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王伟文</w:t>
            </w:r>
          </w:p>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石亚兵</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sz w:val="22"/>
              </w:rPr>
              <w:t>图式理论在小学高段语文非连续性文本阅读教学中的应用研究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lang w:val="en-US" w:eastAsia="zh-CN"/>
              </w:rPr>
            </w:pPr>
            <w:r>
              <w:rPr>
                <w:rFonts w:hint="eastAsia" w:ascii="宋体" w:hAnsi="宋体" w:eastAsia="宋体"/>
                <w:sz w:val="22"/>
              </w:rPr>
              <w:t>202320700</w:t>
            </w:r>
            <w:r>
              <w:rPr>
                <w:rFonts w:hint="eastAsia" w:ascii="宋体" w:hAnsi="宋体" w:eastAsia="宋体"/>
                <w:sz w:val="22"/>
                <w:lang w:val="en-US" w:eastAsia="zh-CN"/>
              </w:rPr>
              <w:t>552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rPr>
            </w:pPr>
            <w:r>
              <w:rPr>
                <w:rFonts w:hint="eastAsia" w:ascii="宋体" w:hAnsi="宋体" w:eastAsia="宋体" w:cs="宋体"/>
                <w:kern w:val="0"/>
                <w:sz w:val="22"/>
                <w:lang w:val="en-US" w:eastAsia="zh-CN"/>
              </w:rPr>
              <w:t>张家琦</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sz w:val="22"/>
              </w:rPr>
            </w:pPr>
            <w:r>
              <w:rPr>
                <w:rFonts w:hint="eastAsia" w:ascii="宋体" w:hAnsi="宋体" w:eastAsia="宋体" w:cs="宋体"/>
                <w:kern w:val="0"/>
                <w:sz w:val="22"/>
              </w:rPr>
              <w:t>应用PBL模式提升思辨性表达能力的口语交际教学研究——以六年级下册“辩论”为例</w:t>
            </w:r>
          </w:p>
        </w:tc>
      </w:tr>
    </w:tbl>
    <w:p>
      <w:pPr>
        <w:rPr>
          <w:rFonts w:hint="eastAsia" w:ascii="黑体" w:hAnsi="黑体" w:eastAsia="黑体" w:cs="宋体"/>
          <w:b/>
          <w:bCs/>
          <w:kern w:val="0"/>
          <w:sz w:val="28"/>
          <w:szCs w:val="28"/>
          <w:lang w:val="en-US" w:eastAsia="zh-CN"/>
          <w14:ligatures w14:val="none"/>
        </w:rPr>
      </w:pPr>
    </w:p>
    <w:p>
      <w:pPr>
        <w:rPr>
          <w:rFonts w:hint="eastAsia" w:ascii="黑体" w:hAnsi="黑体" w:eastAsia="黑体" w:cs="宋体"/>
          <w:b/>
          <w:bCs/>
          <w:kern w:val="0"/>
          <w:sz w:val="28"/>
          <w:szCs w:val="28"/>
          <w:lang w:val="en-US" w:eastAsia="zh-CN"/>
          <w14:ligatures w14:val="none"/>
        </w:rPr>
      </w:pPr>
      <w:r>
        <w:rPr>
          <w:rFonts w:hint="eastAsia" w:ascii="黑体" w:hAnsi="黑体" w:eastAsia="黑体" w:cs="宋体"/>
          <w:b/>
          <w:bCs/>
          <w:kern w:val="0"/>
          <w:sz w:val="28"/>
          <w:szCs w:val="28"/>
          <w:lang w:val="en-US" w:eastAsia="zh-CN"/>
          <w14:ligatures w14:val="none"/>
        </w:rPr>
        <w:br w:type="page"/>
      </w:r>
    </w:p>
    <w:p>
      <w:pPr>
        <w:jc w:val="center"/>
        <w:rPr>
          <w:rFonts w:ascii="黑体" w:hAnsi="黑体" w:eastAsia="黑体" w:cs="宋体"/>
          <w:b/>
          <w:bCs/>
          <w:kern w:val="0"/>
          <w:sz w:val="28"/>
          <w:szCs w:val="28"/>
        </w:rPr>
      </w:pPr>
      <w:r>
        <w:rPr>
          <w:rFonts w:hint="eastAsia" w:ascii="黑体" w:hAnsi="黑体" w:eastAsia="黑体" w:cs="宋体"/>
          <w:b/>
          <w:bCs/>
          <w:kern w:val="0"/>
          <w:sz w:val="28"/>
          <w:szCs w:val="28"/>
          <w:lang w:val="en-US" w:eastAsia="zh-CN"/>
          <w14:ligatures w14:val="none"/>
        </w:rPr>
        <w:t>小学教育七</w:t>
      </w:r>
      <w:r>
        <w:rPr>
          <w:rFonts w:ascii="黑体" w:hAnsi="黑体" w:eastAsia="黑体" w:cs="宋体"/>
          <w:b/>
          <w:bCs/>
          <w:kern w:val="0"/>
          <w:sz w:val="28"/>
          <w:szCs w:val="28"/>
          <w14:ligatures w14:val="none"/>
        </w:rPr>
        <w:t>组</w:t>
      </w:r>
    </w:p>
    <w:p>
      <w:pPr>
        <w:jc w:val="left"/>
        <w:rPr>
          <w:rFonts w:ascii="宋体" w:hAnsi="宋体" w:eastAsia="宋体"/>
          <w:sz w:val="28"/>
          <w:szCs w:val="28"/>
        </w:rPr>
      </w:pPr>
      <w:r>
        <w:rPr>
          <w:rFonts w:hint="eastAsia" w:ascii="宋体" w:hAnsi="宋体" w:eastAsia="宋体"/>
          <w:sz w:val="28"/>
          <w:szCs w:val="28"/>
        </w:rPr>
        <w:t>一、开题时间：2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12月2</w:t>
      </w:r>
      <w:r>
        <w:rPr>
          <w:rFonts w:hint="eastAsia" w:ascii="宋体" w:hAnsi="宋体" w:eastAsia="宋体"/>
          <w:sz w:val="28"/>
          <w:szCs w:val="28"/>
          <w:lang w:val="en-US" w:eastAsia="zh-CN"/>
        </w:rPr>
        <w:t>9</w:t>
      </w:r>
      <w:r>
        <w:rPr>
          <w:rFonts w:ascii="宋体" w:hAnsi="宋体" w:eastAsia="宋体"/>
          <w:sz w:val="28"/>
          <w:szCs w:val="28"/>
        </w:rPr>
        <w:t>日8:</w:t>
      </w:r>
      <w:r>
        <w:rPr>
          <w:rFonts w:hint="eastAsia" w:ascii="宋体" w:hAnsi="宋体" w:eastAsia="宋体"/>
          <w:sz w:val="28"/>
          <w:szCs w:val="28"/>
          <w:lang w:val="en-US" w:eastAsia="zh-CN"/>
        </w:rPr>
        <w:t>00</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16-107</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秦东兴</w:t>
      </w:r>
      <w:r>
        <w:rPr>
          <w:rFonts w:ascii="宋体" w:hAnsi="宋体" w:eastAsia="宋体"/>
          <w:sz w:val="28"/>
          <w:szCs w:val="28"/>
        </w:rPr>
        <w:t xml:space="preserve">      </w:t>
      </w:r>
    </w:p>
    <w:p>
      <w:pPr>
        <w:jc w:val="left"/>
        <w:rPr>
          <w:rFonts w:ascii="宋体" w:hAnsi="宋体" w:eastAsia="宋体"/>
          <w:sz w:val="28"/>
          <w:szCs w:val="28"/>
        </w:rPr>
      </w:pPr>
      <w:r>
        <w:rPr>
          <w:rFonts w:hint="eastAsia" w:ascii="宋体" w:hAnsi="宋体" w:eastAsia="宋体"/>
          <w:sz w:val="28"/>
          <w:szCs w:val="28"/>
        </w:rPr>
        <w:t>四、开题专家：</w:t>
      </w:r>
      <w:r>
        <w:rPr>
          <w:rFonts w:hint="eastAsia" w:ascii="宋体" w:hAnsi="宋体" w:eastAsia="宋体"/>
          <w:sz w:val="28"/>
          <w:szCs w:val="28"/>
          <w:lang w:val="en-US" w:eastAsia="zh-CN"/>
        </w:rPr>
        <w:t>周兴平、杨晓娟</w:t>
      </w:r>
      <w:r>
        <w:rPr>
          <w:rFonts w:hint="eastAsia" w:ascii="宋体" w:hAnsi="宋体" w:eastAsia="宋体"/>
          <w:sz w:val="28"/>
          <w:szCs w:val="28"/>
        </w:rPr>
        <w:t xml:space="preserve">  </w:t>
      </w:r>
    </w:p>
    <w:p>
      <w:pPr>
        <w:jc w:val="left"/>
        <w:rPr>
          <w:rFonts w:hint="default"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蒋飞燕</w:t>
      </w:r>
    </w:p>
    <w:p>
      <w:pPr>
        <w:jc w:val="left"/>
        <w:rPr>
          <w:rFonts w:hint="eastAsia" w:ascii="宋体" w:hAnsi="宋体" w:eastAsia="宋体"/>
          <w:sz w:val="28"/>
          <w:szCs w:val="28"/>
        </w:rPr>
      </w:pPr>
      <w:r>
        <w:rPr>
          <w:rFonts w:hint="eastAsia" w:ascii="宋体" w:hAnsi="宋体" w:eastAsia="宋体"/>
          <w:sz w:val="28"/>
          <w:szCs w:val="28"/>
        </w:rPr>
        <w:t>六、参加开题研究生：</w:t>
      </w:r>
    </w:p>
    <w:tbl>
      <w:tblPr>
        <w:tblStyle w:val="4"/>
        <w:tblW w:w="8998" w:type="dxa"/>
        <w:tblInd w:w="93" w:type="dxa"/>
        <w:tblLayout w:type="fixed"/>
        <w:tblCellMar>
          <w:top w:w="0" w:type="dxa"/>
          <w:left w:w="108" w:type="dxa"/>
          <w:bottom w:w="0" w:type="dxa"/>
          <w:right w:w="108" w:type="dxa"/>
        </w:tblCellMar>
      </w:tblPr>
      <w:tblGrid>
        <w:gridCol w:w="660"/>
        <w:gridCol w:w="1648"/>
        <w:gridCol w:w="1014"/>
        <w:gridCol w:w="1309"/>
        <w:gridCol w:w="939"/>
        <w:gridCol w:w="3428"/>
      </w:tblGrid>
      <w:tr>
        <w:trPr>
          <w:trHeight w:val="33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544</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rPr>
              <w:t>陈艺抒</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kern w:val="0"/>
                <w:sz w:val="22"/>
                <w:lang w:val="en-US" w:eastAsia="zh-CN"/>
              </w:rPr>
              <w:t>钟晨音</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tabs>
                <w:tab w:val="left" w:pos="891"/>
              </w:tabs>
              <w:jc w:val="center"/>
              <w:textAlignment w:val="center"/>
              <w:rPr>
                <w:rFonts w:ascii="宋体" w:hAnsi="宋体" w:eastAsia="宋体" w:cs="宋体"/>
                <w:kern w:val="0"/>
                <w:sz w:val="22"/>
              </w:rPr>
            </w:pPr>
            <w:r>
              <w:rPr>
                <w:rFonts w:hint="eastAsia" w:ascii="宋体" w:hAnsi="宋体" w:eastAsia="宋体" w:cs="宋体"/>
                <w:kern w:val="0"/>
                <w:sz w:val="22"/>
                <w:lang w:eastAsia="zh-CN"/>
              </w:rPr>
              <w:t>习作清单在小学语文第二学段实用类习作教学中的应用研究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521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2"/>
                <w:highlight w:val="yellow"/>
              </w:rPr>
            </w:pPr>
            <w:r>
              <w:rPr>
                <w:rFonts w:hint="eastAsia" w:ascii="宋体" w:hAnsi="宋体" w:eastAsia="宋体" w:cs="宋体"/>
                <w:color w:val="000000"/>
                <w:kern w:val="0"/>
                <w:sz w:val="22"/>
              </w:rPr>
              <w:t>刘馨</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吴树超</w:t>
            </w:r>
          </w:p>
          <w:p>
            <w:pPr>
              <w:widowControl/>
              <w:jc w:val="center"/>
              <w:rPr>
                <w:rFonts w:hint="eastAsia" w:ascii="宋体" w:hAnsi="宋体" w:eastAsia="宋体" w:cs="宋体"/>
                <w:kern w:val="0"/>
                <w:sz w:val="22"/>
                <w:lang w:val="en-US" w:eastAsia="zh-CN"/>
              </w:rPr>
            </w:pPr>
            <w:r>
              <w:rPr>
                <w:rFonts w:hint="eastAsia" w:ascii="宋体" w:hAnsi="宋体" w:eastAsia="宋体" w:cs="宋体"/>
                <w:color w:val="000000"/>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循证视角下数字赋能小学生阅读能力提升的研究</w:t>
            </w:r>
            <w:r>
              <w:rPr>
                <w:rFonts w:hint="eastAsia" w:ascii="宋体" w:hAnsi="宋体" w:eastAsia="宋体" w:cs="宋体"/>
                <w:kern w:val="0"/>
                <w:sz w:val="22"/>
                <w:lang w:eastAsia="zh-CN"/>
              </w:rPr>
              <w:t>——</w:t>
            </w:r>
            <w:r>
              <w:rPr>
                <w:rFonts w:hint="eastAsia" w:ascii="宋体" w:hAnsi="宋体" w:eastAsia="宋体" w:cs="宋体"/>
                <w:kern w:val="0"/>
                <w:sz w:val="22"/>
              </w:rPr>
              <w:t>以二年级为例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533</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tabs>
                <w:tab w:val="left" w:pos="545"/>
              </w:tabs>
              <w:jc w:val="left"/>
              <w:rPr>
                <w:rFonts w:ascii="宋体" w:hAnsi="宋体" w:eastAsia="宋体" w:cs="宋体"/>
                <w:color w:val="000000"/>
                <w:kern w:val="0"/>
                <w:sz w:val="22"/>
              </w:rPr>
            </w:pPr>
            <w:r>
              <w:rPr>
                <w:rFonts w:hint="eastAsia" w:ascii="宋体" w:hAnsi="宋体" w:eastAsia="宋体" w:cs="宋体"/>
                <w:kern w:val="0"/>
                <w:sz w:val="22"/>
                <w:lang w:eastAsia="zh-CN"/>
              </w:rPr>
              <w:t>缪莉蔓</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情境教学理论下口语交际课“迷你剧场”的设计与运用研究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542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周漪</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吴志坚</w:t>
            </w:r>
          </w:p>
          <w:p>
            <w:pPr>
              <w:widowControl/>
              <w:jc w:val="center"/>
              <w:rPr>
                <w:rFonts w:ascii="宋体" w:hAnsi="宋体" w:eastAsia="宋体" w:cs="宋体"/>
                <w:kern w:val="0"/>
                <w:sz w:val="22"/>
              </w:rPr>
            </w:pPr>
            <w:r>
              <w:rPr>
                <w:rFonts w:hint="eastAsia" w:ascii="宋体" w:hAnsi="宋体" w:eastAsia="宋体" w:cs="宋体"/>
                <w:color w:val="000000"/>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 w:val="22"/>
              </w:rPr>
            </w:pPr>
            <w:r>
              <w:rPr>
                <w:rFonts w:hint="eastAsia" w:ascii="宋体" w:hAnsi="宋体" w:eastAsia="宋体" w:cs="宋体"/>
                <w:kern w:val="0"/>
                <w:sz w:val="22"/>
              </w:rPr>
              <w:t>数学美：小学数学前置性作业的优化设计研究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551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屠景怡</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郎建胜</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 w:val="22"/>
              </w:rPr>
            </w:pPr>
            <w:r>
              <w:rPr>
                <w:rFonts w:hint="eastAsia" w:ascii="宋体" w:hAnsi="宋体" w:eastAsia="宋体" w:cs="宋体"/>
                <w:kern w:val="0"/>
                <w:sz w:val="22"/>
                <w:lang w:val="en-US" w:eastAsia="zh-CN"/>
              </w:rPr>
              <w:t>基于“怎样解题表”提升小学生拟定方案能力的行动研究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571</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吴昱嘉</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罗才军</w:t>
            </w:r>
          </w:p>
          <w:p>
            <w:pPr>
              <w:widowControl/>
              <w:jc w:val="center"/>
              <w:rPr>
                <w:rFonts w:ascii="宋体" w:hAnsi="宋体" w:eastAsia="宋体" w:cs="宋体"/>
                <w:kern w:val="0"/>
                <w:sz w:val="22"/>
              </w:rPr>
            </w:pPr>
            <w:r>
              <w:rPr>
                <w:rFonts w:hint="eastAsia" w:ascii="宋体" w:hAnsi="宋体" w:eastAsia="宋体" w:cs="宋体"/>
                <w:kern w:val="0"/>
                <w:sz w:val="22"/>
                <w:lang w:val="en-US" w:eastAsia="zh-CN"/>
              </w:rPr>
              <w:t>郎建胜</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运用表现性任务促进小学量感发展的行动研究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524</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lang w:val="en-US" w:eastAsia="zh-CN"/>
              </w:rPr>
              <w:t>施雨婷</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余小红</w:t>
            </w:r>
          </w:p>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小学语文第三学段古诗词意象教学叙事研究</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562</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tabs>
                <w:tab w:val="left" w:pos="300"/>
              </w:tabs>
              <w:jc w:val="left"/>
              <w:rPr>
                <w:rFonts w:ascii="宋体" w:hAnsi="宋体" w:eastAsia="宋体" w:cs="宋体"/>
                <w:color w:val="000000"/>
                <w:kern w:val="0"/>
                <w:sz w:val="22"/>
              </w:rPr>
            </w:pPr>
            <w:r>
              <w:rPr>
                <w:rFonts w:hint="eastAsia" w:ascii="宋体" w:hAnsi="宋体" w:eastAsia="宋体" w:cs="宋体"/>
                <w:color w:val="000000"/>
                <w:kern w:val="0"/>
                <w:sz w:val="22"/>
                <w:lang w:eastAsia="zh-CN"/>
              </w:rPr>
              <w:t>吴培培</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ascii="宋体" w:hAnsi="宋体" w:eastAsia="宋体" w:cs="宋体"/>
                <w:kern w:val="0"/>
                <w:sz w:val="22"/>
              </w:rPr>
            </w:pPr>
            <w:r>
              <w:rPr>
                <w:rFonts w:hint="eastAsia" w:ascii="宋体" w:hAnsi="宋体" w:eastAsia="宋体" w:cs="宋体"/>
                <w:color w:val="000000"/>
                <w:kern w:val="0"/>
                <w:sz w:val="22"/>
                <w:lang w:val="en-US" w:eastAsia="zh-CN"/>
              </w:rPr>
              <w:t>郎建胜</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运用问题链提升小学生推理意识的实践研究——以小学数学“探索规律”教学为例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sz w:val="22"/>
              </w:rPr>
              <w:t>202320700</w:t>
            </w:r>
            <w:r>
              <w:rPr>
                <w:rFonts w:hint="eastAsia" w:ascii="宋体" w:hAnsi="宋体" w:eastAsia="宋体"/>
                <w:sz w:val="22"/>
                <w:lang w:val="en-US" w:eastAsia="zh-CN"/>
              </w:rPr>
              <w:t>538</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color w:val="000000"/>
                <w:kern w:val="0"/>
                <w:sz w:val="22"/>
              </w:rPr>
              <w:t>应翔瑜</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rPr>
            </w:pPr>
            <w:r>
              <w:rPr>
                <w:rFonts w:hint="eastAsia" w:ascii="宋体" w:hAnsi="宋体" w:eastAsia="宋体" w:cs="宋体"/>
                <w:kern w:val="0"/>
                <w:sz w:val="22"/>
                <w:lang w:val="en-US" w:eastAsia="zh-CN"/>
              </w:rPr>
              <w:t>钱旭升</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运用思维地图促进小学数学问题解决的行动研究——以第二学段为例</w:t>
            </w:r>
          </w:p>
        </w:tc>
      </w:tr>
      <w:tr>
        <w:trPr>
          <w:trHeight w:val="499"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 w:val="22"/>
              </w:rPr>
            </w:pPr>
            <w:r>
              <w:rPr>
                <w:rFonts w:hint="eastAsia" w:ascii="宋体" w:hAnsi="宋体" w:eastAsia="宋体"/>
                <w:sz w:val="22"/>
              </w:rPr>
              <w:t>202320700</w:t>
            </w:r>
            <w:r>
              <w:rPr>
                <w:rFonts w:hint="eastAsia" w:ascii="宋体" w:hAnsi="宋体" w:eastAsia="宋体"/>
                <w:sz w:val="22"/>
                <w:lang w:val="en-US" w:eastAsia="zh-CN"/>
              </w:rPr>
              <w:t>530</w:t>
            </w:r>
          </w:p>
        </w:tc>
        <w:tc>
          <w:tcPr>
            <w:tcW w:w="10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张航雁</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小学教育</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费蔚</w:t>
            </w:r>
          </w:p>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江淑玲</w:t>
            </w:r>
          </w:p>
        </w:tc>
        <w:tc>
          <w:tcPr>
            <w:tcW w:w="34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2"/>
                <w:lang w:eastAsia="zh-CN"/>
              </w:rPr>
            </w:pPr>
            <w:r>
              <w:rPr>
                <w:rFonts w:hint="eastAsia" w:ascii="宋体" w:hAnsi="宋体" w:eastAsia="宋体" w:cs="宋体"/>
                <w:kern w:val="0"/>
                <w:sz w:val="22"/>
              </w:rPr>
              <w:t>任务驱动下小学语文科普类整本书阅读教学策略研究—以《昆虫记》为例</w:t>
            </w:r>
          </w:p>
        </w:tc>
      </w:tr>
    </w:tbl>
    <w:p>
      <w:pPr>
        <w:tabs>
          <w:tab w:val="left" w:pos="7560"/>
        </w:tabs>
        <w:ind w:right="526" w:rightChars="0"/>
        <w:jc w:val="right"/>
        <w:rPr>
          <w:rFonts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教育学院</w:t>
      </w:r>
    </w:p>
    <w:p>
      <w:pPr>
        <w:ind w:firstLine="5600" w:firstLineChars="2000"/>
        <w:jc w:val="right"/>
      </w:pPr>
      <w:r>
        <w:rPr>
          <w:rFonts w:ascii="宋体" w:hAnsi="宋体" w:eastAsia="宋体"/>
          <w:sz w:val="28"/>
          <w:szCs w:val="28"/>
        </w:rPr>
        <w:t>202</w:t>
      </w:r>
      <w:r>
        <w:rPr>
          <w:rFonts w:hint="eastAsia" w:ascii="宋体" w:hAnsi="宋体" w:eastAsia="宋体"/>
          <w:sz w:val="28"/>
          <w:szCs w:val="28"/>
        </w:rPr>
        <w:t>4年12月</w:t>
      </w:r>
      <w:r>
        <w:rPr>
          <w:rFonts w:hint="eastAsia" w:ascii="宋体" w:hAnsi="宋体" w:eastAsia="宋体"/>
          <w:sz w:val="28"/>
          <w:szCs w:val="28"/>
          <w:lang w:val="en-US" w:eastAsia="zh-CN"/>
        </w:rPr>
        <w:t>25</w:t>
      </w:r>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5B5490"/>
    <w:rsid w:val="1BFF3D20"/>
    <w:rsid w:val="25F38591"/>
    <w:rsid w:val="473F2305"/>
    <w:rsid w:val="51750347"/>
    <w:rsid w:val="577B3FCE"/>
    <w:rsid w:val="5AEF7460"/>
    <w:rsid w:val="6946033C"/>
    <w:rsid w:val="7EBF564A"/>
    <w:rsid w:val="7FD25D54"/>
    <w:rsid w:val="7FEFDDA4"/>
    <w:rsid w:val="7FF391BE"/>
    <w:rsid w:val="7FFD7D9F"/>
    <w:rsid w:val="9ED0DE78"/>
    <w:rsid w:val="BD7F2E87"/>
    <w:rsid w:val="CFFEAFB9"/>
    <w:rsid w:val="DF8CB6DA"/>
    <w:rsid w:val="DFBCC092"/>
    <w:rsid w:val="E9E37FA4"/>
    <w:rsid w:val="EDF7E70C"/>
    <w:rsid w:val="F67FA77C"/>
    <w:rsid w:val="F9EF465A"/>
    <w:rsid w:val="FF7463DE"/>
    <w:rsid w:val="FFFCAA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tabs>
        <w:tab w:val="center" w:pos="4153"/>
        <w:tab w:val="right" w:pos="8306"/>
      </w:tabs>
      <w:snapToGrid w:val="0"/>
      <w:jc w:val="center"/>
    </w:pPr>
    <w:rPr>
      <w:sz w:val="18"/>
      <w:szCs w:val="18"/>
    </w:rPr>
  </w:style>
  <w:style w:type="character" w:styleId="6">
    <w:name w:val="Hyperlink"/>
    <w:basedOn w:val="5"/>
    <w:qFormat/>
    <w:uiPriority w:val="99"/>
    <w:rPr>
      <w:color w:val="0563C1"/>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3741</Words>
  <Characters>4702</Characters>
  <Paragraphs>662</Paragraphs>
  <TotalTime>3</TotalTime>
  <ScaleCrop>false</ScaleCrop>
  <LinksUpToDate>false</LinksUpToDate>
  <CharactersWithSpaces>4814</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2024-12-21T19:06:00Z</dcterms:created>
  <dc:creator>周周zhou</dc:creator>
  <cp:lastModifiedBy>周周zhou</cp:lastModifiedBy>
  <dcterms:modified xsi:type="dcterms:W3CDTF">2024-12-25T11:23:06Z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B6ABF34BDA0C4DB8A8F995F788DE2936_13</vt:lpwstr>
  </property>
</Properties>
</file>